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726AD" w14:textId="77777777" w:rsidR="0081458B" w:rsidRPr="00302EB3" w:rsidRDefault="0081458B" w:rsidP="006F2360">
      <w:pPr>
        <w:spacing w:after="0" w:line="240" w:lineRule="auto"/>
      </w:pPr>
    </w:p>
    <w:p w14:paraId="0F53B057" w14:textId="77777777" w:rsidR="00FD7F79" w:rsidRPr="00F22566" w:rsidRDefault="005321B5" w:rsidP="006F2360">
      <w:pPr>
        <w:spacing w:after="0" w:line="240" w:lineRule="auto"/>
        <w:jc w:val="center"/>
        <w:rPr>
          <w:b/>
        </w:rPr>
      </w:pPr>
      <w:r w:rsidRPr="00F22566">
        <w:rPr>
          <w:b/>
        </w:rPr>
        <w:t xml:space="preserve">CONVENTION DE </w:t>
      </w:r>
      <w:r w:rsidR="004106A9" w:rsidRPr="00F22566">
        <w:rPr>
          <w:b/>
        </w:rPr>
        <w:t>COOPERATION</w:t>
      </w:r>
    </w:p>
    <w:p w14:paraId="18A0A5E4" w14:textId="77777777" w:rsidR="004106A9" w:rsidRPr="00302EB3" w:rsidRDefault="004106A9" w:rsidP="006F2360">
      <w:pPr>
        <w:spacing w:after="0" w:line="240" w:lineRule="auto"/>
        <w:jc w:val="center"/>
        <w:rPr>
          <w:rFonts w:cstheme="minorHAnsi"/>
          <w:b/>
        </w:rPr>
      </w:pPr>
      <w:r w:rsidRPr="00302EB3">
        <w:rPr>
          <w:rFonts w:cstheme="minorHAnsi"/>
          <w:b/>
        </w:rPr>
        <w:t>ENTRE</w:t>
      </w:r>
    </w:p>
    <w:p w14:paraId="6608DCB7" w14:textId="77777777" w:rsidR="00F66E5A" w:rsidRPr="00302EB3" w:rsidRDefault="00F66E5A" w:rsidP="006F2360">
      <w:pPr>
        <w:spacing w:after="0" w:line="240" w:lineRule="auto"/>
        <w:jc w:val="center"/>
        <w:rPr>
          <w:rFonts w:cstheme="minorHAnsi"/>
          <w:b/>
        </w:rPr>
      </w:pPr>
      <w:r w:rsidRPr="00302EB3">
        <w:rPr>
          <w:rFonts w:cstheme="minorHAnsi"/>
          <w:b/>
        </w:rPr>
        <w:t>LA VILLE DE CANNES,</w:t>
      </w:r>
    </w:p>
    <w:p w14:paraId="7D083DDB" w14:textId="77777777" w:rsidR="00717047" w:rsidRPr="00302EB3" w:rsidRDefault="004106A9" w:rsidP="006F2360">
      <w:pPr>
        <w:spacing w:after="0" w:line="240" w:lineRule="auto"/>
        <w:jc w:val="center"/>
        <w:rPr>
          <w:rFonts w:cstheme="minorHAnsi"/>
          <w:b/>
        </w:rPr>
      </w:pPr>
      <w:r w:rsidRPr="006F2360">
        <w:rPr>
          <w:rFonts w:cstheme="minorHAnsi"/>
          <w:b/>
        </w:rPr>
        <w:t>UNIVERSIT</w:t>
      </w:r>
      <w:r w:rsidR="003945CE" w:rsidRPr="006F2360">
        <w:rPr>
          <w:rFonts w:ascii="Calibri" w:hAnsi="Calibri" w:cs="Calibri"/>
          <w:b/>
        </w:rPr>
        <w:t>É</w:t>
      </w:r>
      <w:r w:rsidRPr="006F2360">
        <w:rPr>
          <w:rFonts w:cstheme="minorHAnsi"/>
          <w:b/>
        </w:rPr>
        <w:t xml:space="preserve"> C</w:t>
      </w:r>
      <w:r w:rsidR="00610F23" w:rsidRPr="006F2360">
        <w:rPr>
          <w:rFonts w:cstheme="minorHAnsi"/>
          <w:b/>
        </w:rPr>
        <w:t>Ô</w:t>
      </w:r>
      <w:r w:rsidRPr="006F2360">
        <w:rPr>
          <w:rFonts w:cstheme="minorHAnsi"/>
          <w:b/>
        </w:rPr>
        <w:t>TE D’AZUR</w:t>
      </w:r>
    </w:p>
    <w:p w14:paraId="4039F18C" w14:textId="77777777" w:rsidR="004106A9" w:rsidRPr="004353AE" w:rsidRDefault="004106A9" w:rsidP="006F2360">
      <w:pPr>
        <w:spacing w:after="0" w:line="240" w:lineRule="auto"/>
        <w:jc w:val="center"/>
        <w:rPr>
          <w:rFonts w:cstheme="minorHAnsi"/>
          <w:b/>
        </w:rPr>
      </w:pPr>
      <w:r w:rsidRPr="00302EB3">
        <w:rPr>
          <w:rFonts w:cstheme="minorHAnsi"/>
          <w:b/>
        </w:rPr>
        <w:t>ET L’INSTITUT NATIONAL DE L’AUDIOVISUEL</w:t>
      </w:r>
    </w:p>
    <w:p w14:paraId="09F44C6C" w14:textId="77777777" w:rsidR="003A4A0E" w:rsidRPr="00F22566" w:rsidRDefault="003A4A0E" w:rsidP="006F2360">
      <w:pPr>
        <w:spacing w:after="0" w:line="240" w:lineRule="auto"/>
        <w:jc w:val="both"/>
        <w:rPr>
          <w:rFonts w:cstheme="minorHAnsi"/>
        </w:rPr>
      </w:pPr>
    </w:p>
    <w:p w14:paraId="7C24866D" w14:textId="77777777" w:rsidR="003A4A0E" w:rsidRPr="00302EB3" w:rsidRDefault="003A4A0E" w:rsidP="006F2360">
      <w:pPr>
        <w:spacing w:after="0" w:line="240" w:lineRule="auto"/>
        <w:jc w:val="both"/>
        <w:rPr>
          <w:rFonts w:cstheme="minorHAnsi"/>
        </w:rPr>
      </w:pPr>
    </w:p>
    <w:p w14:paraId="2045F079" w14:textId="427FE3AE" w:rsidR="003A4A0E" w:rsidRPr="00302EB3" w:rsidRDefault="00DF3097" w:rsidP="006F2360">
      <w:pPr>
        <w:spacing w:after="0" w:line="240" w:lineRule="auto"/>
        <w:jc w:val="both"/>
        <w:rPr>
          <w:rFonts w:cstheme="minorHAnsi"/>
        </w:rPr>
      </w:pPr>
      <w:r w:rsidRPr="00DF3097">
        <w:rPr>
          <w:rFonts w:cstheme="minorHAnsi"/>
          <w:b/>
          <w:u w:val="single"/>
        </w:rPr>
        <w:t>ENTRE</w:t>
      </w:r>
      <w:r w:rsidR="00717047" w:rsidRPr="00302EB3">
        <w:rPr>
          <w:rFonts w:cstheme="minorHAnsi"/>
        </w:rPr>
        <w:t> :</w:t>
      </w:r>
    </w:p>
    <w:p w14:paraId="36270296" w14:textId="77777777" w:rsidR="00717047" w:rsidRPr="00302EB3" w:rsidRDefault="00717047" w:rsidP="006F2360">
      <w:pPr>
        <w:spacing w:after="0" w:line="240" w:lineRule="auto"/>
        <w:jc w:val="both"/>
        <w:rPr>
          <w:rFonts w:cstheme="minorHAnsi"/>
        </w:rPr>
      </w:pPr>
    </w:p>
    <w:p w14:paraId="119B09EA" w14:textId="4F33E62F" w:rsidR="00F505BD" w:rsidRPr="00302EB3" w:rsidRDefault="00F505BD" w:rsidP="006F2360">
      <w:pPr>
        <w:spacing w:after="0" w:line="240" w:lineRule="auto"/>
        <w:jc w:val="both"/>
        <w:rPr>
          <w:rFonts w:cstheme="minorHAnsi"/>
          <w:b/>
          <w:bCs/>
        </w:rPr>
      </w:pPr>
      <w:r w:rsidRPr="006F2360">
        <w:rPr>
          <w:rFonts w:cstheme="minorHAnsi"/>
          <w:b/>
          <w:bCs/>
        </w:rPr>
        <w:t>Université Côte d’Azur</w:t>
      </w:r>
    </w:p>
    <w:p w14:paraId="03D80C2F" w14:textId="478D80EC" w:rsidR="00F505BD" w:rsidRPr="00302EB3" w:rsidRDefault="00C508DE" w:rsidP="006F2360">
      <w:pPr>
        <w:spacing w:after="0" w:line="240" w:lineRule="auto"/>
        <w:jc w:val="both"/>
        <w:rPr>
          <w:rFonts w:cstheme="minorHAnsi"/>
        </w:rPr>
      </w:pPr>
      <w:r w:rsidRPr="00302EB3">
        <w:rPr>
          <w:rFonts w:cstheme="minorHAnsi"/>
        </w:rPr>
        <w:t>Établissement</w:t>
      </w:r>
      <w:r w:rsidR="00F505BD" w:rsidRPr="00302EB3">
        <w:rPr>
          <w:rFonts w:cstheme="minorHAnsi"/>
        </w:rPr>
        <w:t xml:space="preserve"> public à caractère scientifique culturel et professionnel</w:t>
      </w:r>
      <w:r w:rsidR="00167944">
        <w:rPr>
          <w:rFonts w:cstheme="minorHAnsi"/>
        </w:rPr>
        <w:t xml:space="preserve"> (EPCSCP)</w:t>
      </w:r>
      <w:r w:rsidR="00944981" w:rsidRPr="00302EB3">
        <w:rPr>
          <w:rFonts w:cstheme="minorHAnsi"/>
        </w:rPr>
        <w:t>,</w:t>
      </w:r>
    </w:p>
    <w:p w14:paraId="12582711" w14:textId="17AA0555" w:rsidR="00F505BD" w:rsidRPr="00302EB3" w:rsidRDefault="00F505BD" w:rsidP="006F2360">
      <w:pPr>
        <w:spacing w:after="0" w:line="240" w:lineRule="auto"/>
        <w:jc w:val="both"/>
        <w:rPr>
          <w:rFonts w:cstheme="minorHAnsi"/>
        </w:rPr>
      </w:pPr>
      <w:r w:rsidRPr="00302EB3">
        <w:rPr>
          <w:rFonts w:cstheme="minorHAnsi"/>
        </w:rPr>
        <w:t>Immatriculé</w:t>
      </w:r>
      <w:r w:rsidR="006D4735">
        <w:rPr>
          <w:rFonts w:cstheme="minorHAnsi"/>
        </w:rPr>
        <w:t>e</w:t>
      </w:r>
      <w:r w:rsidRPr="00302EB3">
        <w:rPr>
          <w:rFonts w:cstheme="minorHAnsi"/>
        </w:rPr>
        <w:t xml:space="preserve"> au SIREN sous le numéro 130</w:t>
      </w:r>
      <w:r w:rsidR="00447C30" w:rsidRPr="00302EB3">
        <w:rPr>
          <w:rFonts w:cstheme="minorHAnsi"/>
        </w:rPr>
        <w:t> </w:t>
      </w:r>
      <w:r w:rsidRPr="00302EB3">
        <w:rPr>
          <w:rFonts w:cstheme="minorHAnsi"/>
        </w:rPr>
        <w:t>020</w:t>
      </w:r>
      <w:r w:rsidR="00447C30" w:rsidRPr="00302EB3">
        <w:rPr>
          <w:rFonts w:cstheme="minorHAnsi"/>
        </w:rPr>
        <w:t xml:space="preserve"> </w:t>
      </w:r>
      <w:r w:rsidRPr="00302EB3">
        <w:rPr>
          <w:rFonts w:cstheme="minorHAnsi"/>
        </w:rPr>
        <w:t>894</w:t>
      </w:r>
      <w:r w:rsidR="00944981" w:rsidRPr="00302EB3">
        <w:rPr>
          <w:rFonts w:cstheme="minorHAnsi"/>
        </w:rPr>
        <w:t>,</w:t>
      </w:r>
    </w:p>
    <w:p w14:paraId="5ADF6F4C" w14:textId="77777777" w:rsidR="00F505BD" w:rsidRPr="00302EB3" w:rsidRDefault="00F505BD" w:rsidP="006F2360">
      <w:pPr>
        <w:spacing w:after="0" w:line="240" w:lineRule="auto"/>
        <w:jc w:val="both"/>
        <w:rPr>
          <w:rFonts w:cstheme="minorHAnsi"/>
        </w:rPr>
      </w:pPr>
      <w:r w:rsidRPr="00302EB3">
        <w:rPr>
          <w:rFonts w:cstheme="minorHAnsi"/>
        </w:rPr>
        <w:t>Dont le siège social se situe à N</w:t>
      </w:r>
      <w:r w:rsidR="00AE05A6" w:rsidRPr="00302EB3">
        <w:rPr>
          <w:rFonts w:cstheme="minorHAnsi"/>
        </w:rPr>
        <w:t>ice</w:t>
      </w:r>
      <w:r w:rsidRPr="00302EB3">
        <w:rPr>
          <w:rFonts w:cstheme="minorHAnsi"/>
        </w:rPr>
        <w:t xml:space="preserve"> (06103 cedex 2), Grand Château, 28 avenue de Valrose</w:t>
      </w:r>
      <w:r w:rsidR="00944981" w:rsidRPr="00302EB3">
        <w:rPr>
          <w:rFonts w:cstheme="minorHAnsi"/>
        </w:rPr>
        <w:t>,</w:t>
      </w:r>
    </w:p>
    <w:p w14:paraId="48BD9252" w14:textId="77777777" w:rsidR="00F505BD" w:rsidRPr="00302EB3" w:rsidRDefault="00F505BD" w:rsidP="006F2360">
      <w:pPr>
        <w:spacing w:after="0" w:line="240" w:lineRule="auto"/>
        <w:jc w:val="both"/>
        <w:rPr>
          <w:rFonts w:cstheme="minorHAnsi"/>
        </w:rPr>
      </w:pPr>
      <w:r w:rsidRPr="00302EB3">
        <w:rPr>
          <w:rFonts w:cstheme="minorHAnsi"/>
        </w:rPr>
        <w:t xml:space="preserve">Représentée par son Président, Monsieur </w:t>
      </w:r>
      <w:r w:rsidR="00EF014F">
        <w:rPr>
          <w:rFonts w:cstheme="minorHAnsi"/>
        </w:rPr>
        <w:t>Jeanick BRISSWALTER</w:t>
      </w:r>
      <w:r w:rsidR="00EF014F" w:rsidRPr="003F3191">
        <w:rPr>
          <w:rFonts w:cstheme="minorHAnsi"/>
        </w:rPr>
        <w:t>,</w:t>
      </w:r>
    </w:p>
    <w:p w14:paraId="0F73A1AF" w14:textId="77777777" w:rsidR="00DF3097" w:rsidRDefault="00DF3097" w:rsidP="006F2360">
      <w:pPr>
        <w:spacing w:after="0" w:line="240" w:lineRule="auto"/>
        <w:jc w:val="both"/>
        <w:rPr>
          <w:rFonts w:cstheme="minorHAnsi"/>
        </w:rPr>
      </w:pPr>
    </w:p>
    <w:p w14:paraId="2BA33A38" w14:textId="1BC18872" w:rsidR="00B645D8" w:rsidRPr="00302EB3" w:rsidRDefault="00447C30" w:rsidP="006F2360">
      <w:pPr>
        <w:spacing w:after="0" w:line="240" w:lineRule="auto"/>
        <w:jc w:val="both"/>
        <w:rPr>
          <w:rFonts w:cstheme="minorHAnsi"/>
        </w:rPr>
      </w:pPr>
      <w:r w:rsidRPr="00302EB3">
        <w:rPr>
          <w:rFonts w:cstheme="minorHAnsi"/>
        </w:rPr>
        <w:t>C</w:t>
      </w:r>
      <w:r w:rsidR="00F505BD" w:rsidRPr="00302EB3">
        <w:rPr>
          <w:rFonts w:cstheme="minorHAnsi"/>
        </w:rPr>
        <w:t>i-après dénommée « UCA »,</w:t>
      </w:r>
    </w:p>
    <w:p w14:paraId="60DFFA09" w14:textId="77777777" w:rsidR="00DF3097" w:rsidRDefault="00DF3097" w:rsidP="006F2360">
      <w:pPr>
        <w:spacing w:after="0" w:line="240" w:lineRule="auto"/>
        <w:jc w:val="both"/>
        <w:rPr>
          <w:rFonts w:cstheme="minorHAnsi"/>
        </w:rPr>
      </w:pPr>
    </w:p>
    <w:p w14:paraId="2FFD356F" w14:textId="47AC7D20" w:rsidR="00B645D8" w:rsidRPr="00302EB3" w:rsidRDefault="00DF3097" w:rsidP="00DF3097">
      <w:pPr>
        <w:spacing w:after="0" w:line="240" w:lineRule="auto"/>
        <w:ind w:left="4956" w:firstLine="708"/>
        <w:jc w:val="both"/>
        <w:rPr>
          <w:rFonts w:cstheme="minorHAnsi"/>
        </w:rPr>
      </w:pPr>
      <w:r>
        <w:rPr>
          <w:rFonts w:cstheme="minorHAnsi"/>
        </w:rPr>
        <w:t>De première</w:t>
      </w:r>
      <w:r w:rsidR="00B645D8" w:rsidRPr="00302EB3">
        <w:rPr>
          <w:rFonts w:cstheme="minorHAnsi"/>
        </w:rPr>
        <w:t xml:space="preserve"> part ;</w:t>
      </w:r>
    </w:p>
    <w:p w14:paraId="1FF7BAEB" w14:textId="42F292A1" w:rsidR="00717047" w:rsidRDefault="00DF3097" w:rsidP="006F2360">
      <w:pPr>
        <w:spacing w:after="0" w:line="240" w:lineRule="auto"/>
        <w:jc w:val="both"/>
        <w:rPr>
          <w:rFonts w:cstheme="minorHAnsi"/>
        </w:rPr>
      </w:pPr>
      <w:r>
        <w:rPr>
          <w:rFonts w:cstheme="minorHAnsi"/>
        </w:rPr>
        <w:t>Et :</w:t>
      </w:r>
    </w:p>
    <w:p w14:paraId="5DEDA9B7" w14:textId="77777777" w:rsidR="00DF3097" w:rsidRPr="00302EB3" w:rsidRDefault="00DF3097" w:rsidP="006F2360">
      <w:pPr>
        <w:spacing w:after="0" w:line="240" w:lineRule="auto"/>
        <w:jc w:val="both"/>
        <w:rPr>
          <w:rFonts w:cstheme="minorHAnsi"/>
        </w:rPr>
      </w:pPr>
    </w:p>
    <w:p w14:paraId="7DCA89CE" w14:textId="75AB0910" w:rsidR="008E1C9E" w:rsidRPr="00302EB3" w:rsidRDefault="00B645D8" w:rsidP="006F2360">
      <w:pPr>
        <w:spacing w:after="0" w:line="240" w:lineRule="auto"/>
        <w:jc w:val="both"/>
        <w:rPr>
          <w:rFonts w:cstheme="minorHAnsi"/>
          <w:b/>
        </w:rPr>
      </w:pPr>
      <w:r w:rsidRPr="00302EB3">
        <w:rPr>
          <w:rFonts w:cstheme="minorHAnsi"/>
          <w:b/>
        </w:rPr>
        <w:t xml:space="preserve">L’Institut </w:t>
      </w:r>
      <w:r w:rsidR="00027EEE" w:rsidRPr="00302EB3">
        <w:rPr>
          <w:rFonts w:cstheme="minorHAnsi"/>
          <w:b/>
        </w:rPr>
        <w:t>n</w:t>
      </w:r>
      <w:r w:rsidRPr="00302EB3">
        <w:rPr>
          <w:rFonts w:cstheme="minorHAnsi"/>
          <w:b/>
        </w:rPr>
        <w:t>ational de l’</w:t>
      </w:r>
      <w:r w:rsidR="00027EEE" w:rsidRPr="00302EB3">
        <w:rPr>
          <w:rFonts w:cstheme="minorHAnsi"/>
          <w:b/>
        </w:rPr>
        <w:t>a</w:t>
      </w:r>
      <w:r w:rsidRPr="00302EB3">
        <w:rPr>
          <w:rFonts w:cstheme="minorHAnsi"/>
          <w:b/>
        </w:rPr>
        <w:t>udiovisuel</w:t>
      </w:r>
    </w:p>
    <w:p w14:paraId="5E15AC21" w14:textId="77777777" w:rsidR="008E1C9E" w:rsidRPr="00302EB3" w:rsidRDefault="00C508DE" w:rsidP="006F2360">
      <w:pPr>
        <w:spacing w:after="0" w:line="240" w:lineRule="auto"/>
        <w:jc w:val="both"/>
        <w:rPr>
          <w:rFonts w:cstheme="minorHAnsi"/>
        </w:rPr>
      </w:pPr>
      <w:r w:rsidRPr="00302EB3">
        <w:rPr>
          <w:rFonts w:cstheme="minorHAnsi"/>
        </w:rPr>
        <w:t>Établissement</w:t>
      </w:r>
      <w:r w:rsidR="00B645D8" w:rsidRPr="00302EB3">
        <w:rPr>
          <w:rFonts w:cstheme="minorHAnsi"/>
        </w:rPr>
        <w:t xml:space="preserve"> </w:t>
      </w:r>
      <w:r w:rsidR="00717047" w:rsidRPr="00302EB3">
        <w:rPr>
          <w:rFonts w:cstheme="minorHAnsi"/>
        </w:rPr>
        <w:t>p</w:t>
      </w:r>
      <w:r w:rsidR="00B645D8" w:rsidRPr="00302EB3">
        <w:rPr>
          <w:rFonts w:cstheme="minorHAnsi"/>
        </w:rPr>
        <w:t xml:space="preserve">ublic à </w:t>
      </w:r>
      <w:r w:rsidR="00717047" w:rsidRPr="00302EB3">
        <w:rPr>
          <w:rFonts w:cstheme="minorHAnsi"/>
        </w:rPr>
        <w:t>c</w:t>
      </w:r>
      <w:r w:rsidR="00B645D8" w:rsidRPr="00302EB3">
        <w:rPr>
          <w:rFonts w:cstheme="minorHAnsi"/>
        </w:rPr>
        <w:t xml:space="preserve">aractère </w:t>
      </w:r>
      <w:r w:rsidR="00717047" w:rsidRPr="00302EB3">
        <w:rPr>
          <w:rFonts w:cstheme="minorHAnsi"/>
        </w:rPr>
        <w:t>i</w:t>
      </w:r>
      <w:r w:rsidR="00B645D8" w:rsidRPr="00302EB3">
        <w:rPr>
          <w:rFonts w:cstheme="minorHAnsi"/>
        </w:rPr>
        <w:t xml:space="preserve">ndustriel et </w:t>
      </w:r>
      <w:r w:rsidR="00717047" w:rsidRPr="00302EB3">
        <w:rPr>
          <w:rFonts w:cstheme="minorHAnsi"/>
        </w:rPr>
        <w:t>c</w:t>
      </w:r>
      <w:r w:rsidR="00B645D8" w:rsidRPr="00302EB3">
        <w:rPr>
          <w:rFonts w:cstheme="minorHAnsi"/>
        </w:rPr>
        <w:t>ommercial,</w:t>
      </w:r>
    </w:p>
    <w:p w14:paraId="0079576B" w14:textId="76B9165C" w:rsidR="00A10D97" w:rsidRDefault="008E1C9E" w:rsidP="006F2360">
      <w:pPr>
        <w:spacing w:after="0" w:line="240" w:lineRule="auto"/>
        <w:jc w:val="both"/>
        <w:rPr>
          <w:rFonts w:cstheme="minorHAnsi"/>
        </w:rPr>
      </w:pPr>
      <w:r w:rsidRPr="00302EB3">
        <w:rPr>
          <w:rFonts w:cstheme="minorHAnsi"/>
        </w:rPr>
        <w:t xml:space="preserve">Immatriculé au </w:t>
      </w:r>
      <w:r w:rsidR="00DF3097">
        <w:rPr>
          <w:rFonts w:cstheme="minorHAnsi"/>
        </w:rPr>
        <w:t>RCS de Créteil</w:t>
      </w:r>
      <w:r w:rsidR="00DF3097" w:rsidRPr="00302EB3">
        <w:rPr>
          <w:rFonts w:cstheme="minorHAnsi"/>
        </w:rPr>
        <w:t xml:space="preserve"> </w:t>
      </w:r>
      <w:r w:rsidRPr="00302EB3">
        <w:rPr>
          <w:rFonts w:cstheme="minorHAnsi"/>
        </w:rPr>
        <w:t>sous le numéro 302 421</w:t>
      </w:r>
      <w:r w:rsidR="00AA6D66">
        <w:rPr>
          <w:rFonts w:cstheme="minorHAnsi"/>
        </w:rPr>
        <w:t> </w:t>
      </w:r>
      <w:r w:rsidRPr="00302EB3">
        <w:rPr>
          <w:rFonts w:cstheme="minorHAnsi"/>
        </w:rPr>
        <w:t>193,</w:t>
      </w:r>
    </w:p>
    <w:p w14:paraId="799BCC59" w14:textId="3352F66B" w:rsidR="00AA6D66" w:rsidRPr="005022AE" w:rsidRDefault="00AA6D66" w:rsidP="005022AE">
      <w:pPr>
        <w:spacing w:after="0" w:line="240" w:lineRule="auto"/>
        <w:jc w:val="both"/>
        <w:rPr>
          <w:rFonts w:cstheme="minorHAnsi"/>
        </w:rPr>
      </w:pPr>
      <w:r>
        <w:rPr>
          <w:rFonts w:cstheme="minorHAnsi"/>
        </w:rPr>
        <w:t xml:space="preserve">Numéro de </w:t>
      </w:r>
      <w:r w:rsidR="005022AE">
        <w:rPr>
          <w:rFonts w:cstheme="minorHAnsi"/>
        </w:rPr>
        <w:t>déclaration d’activité </w:t>
      </w:r>
      <w:r>
        <w:rPr>
          <w:rFonts w:cstheme="minorHAnsi"/>
        </w:rPr>
        <w:t xml:space="preserve">: </w:t>
      </w:r>
      <w:bookmarkStart w:id="0" w:name="_MailEndCompose"/>
      <w:r w:rsidRPr="005022AE">
        <w:rPr>
          <w:rFonts w:cstheme="minorHAnsi"/>
        </w:rPr>
        <w:t>1194P001894</w:t>
      </w:r>
      <w:bookmarkEnd w:id="0"/>
    </w:p>
    <w:p w14:paraId="4A1B46CA" w14:textId="77777777" w:rsidR="00AE05A6" w:rsidRPr="00302EB3" w:rsidRDefault="00A10D97" w:rsidP="005022AE">
      <w:pPr>
        <w:spacing w:after="0" w:line="240" w:lineRule="auto"/>
        <w:jc w:val="both"/>
        <w:rPr>
          <w:rFonts w:cstheme="minorHAnsi"/>
        </w:rPr>
      </w:pPr>
      <w:r w:rsidRPr="00302EB3">
        <w:rPr>
          <w:rFonts w:cstheme="minorHAnsi"/>
        </w:rPr>
        <w:t>Dont</w:t>
      </w:r>
      <w:r w:rsidR="00B645D8" w:rsidRPr="00302EB3">
        <w:rPr>
          <w:rFonts w:cstheme="minorHAnsi"/>
        </w:rPr>
        <w:t xml:space="preserve"> le siège social </w:t>
      </w:r>
      <w:r w:rsidR="00AE05A6" w:rsidRPr="00302EB3">
        <w:rPr>
          <w:rFonts w:cstheme="minorHAnsi"/>
        </w:rPr>
        <w:t>se situe à Bry-sur-Marne (94366 cedex),</w:t>
      </w:r>
      <w:r w:rsidR="00B645D8" w:rsidRPr="00302EB3">
        <w:rPr>
          <w:rFonts w:cstheme="minorHAnsi"/>
        </w:rPr>
        <w:t xml:space="preserve"> 4 avenue de l’Europe</w:t>
      </w:r>
      <w:r w:rsidR="005860BB" w:rsidRPr="00302EB3">
        <w:rPr>
          <w:rFonts w:cstheme="minorHAnsi"/>
        </w:rPr>
        <w:t xml:space="preserve">, </w:t>
      </w:r>
    </w:p>
    <w:p w14:paraId="13777F97" w14:textId="77777777" w:rsidR="003A4A0E" w:rsidRPr="00302EB3" w:rsidRDefault="002C7E18" w:rsidP="006F2360">
      <w:pPr>
        <w:spacing w:after="0" w:line="240" w:lineRule="auto"/>
        <w:jc w:val="both"/>
        <w:rPr>
          <w:rFonts w:cstheme="minorHAnsi"/>
        </w:rPr>
      </w:pPr>
      <w:r w:rsidRPr="00302EB3">
        <w:rPr>
          <w:rFonts w:cstheme="minorHAnsi"/>
        </w:rPr>
        <w:t>R</w:t>
      </w:r>
      <w:r w:rsidR="005860BB" w:rsidRPr="00302EB3">
        <w:rPr>
          <w:rFonts w:cstheme="minorHAnsi"/>
        </w:rPr>
        <w:t xml:space="preserve">eprésenté par son Président-Directeur général, </w:t>
      </w:r>
      <w:r w:rsidR="00AE05A6" w:rsidRPr="00302EB3">
        <w:rPr>
          <w:rFonts w:cstheme="minorHAnsi"/>
        </w:rPr>
        <w:t xml:space="preserve">Monsieur </w:t>
      </w:r>
      <w:r w:rsidR="005860BB" w:rsidRPr="00302EB3">
        <w:rPr>
          <w:rFonts w:cstheme="minorHAnsi"/>
        </w:rPr>
        <w:t>Laurent V</w:t>
      </w:r>
      <w:r w:rsidR="00F505BD" w:rsidRPr="00302EB3">
        <w:rPr>
          <w:rFonts w:cstheme="minorHAnsi"/>
        </w:rPr>
        <w:t>ALLET,</w:t>
      </w:r>
    </w:p>
    <w:p w14:paraId="620E60AF" w14:textId="77777777" w:rsidR="00DF3097" w:rsidRDefault="00DF3097" w:rsidP="006F2360">
      <w:pPr>
        <w:spacing w:after="0" w:line="240" w:lineRule="auto"/>
        <w:jc w:val="both"/>
        <w:rPr>
          <w:rFonts w:cstheme="minorHAnsi"/>
        </w:rPr>
      </w:pPr>
    </w:p>
    <w:p w14:paraId="6A667861" w14:textId="77777777" w:rsidR="005860BB" w:rsidRPr="00302EB3" w:rsidRDefault="00A10D97" w:rsidP="006F2360">
      <w:pPr>
        <w:spacing w:after="0" w:line="240" w:lineRule="auto"/>
        <w:jc w:val="both"/>
        <w:rPr>
          <w:rFonts w:cstheme="minorHAnsi"/>
        </w:rPr>
      </w:pPr>
      <w:r w:rsidRPr="00302EB3">
        <w:rPr>
          <w:rFonts w:cstheme="minorHAnsi"/>
        </w:rPr>
        <w:t>C</w:t>
      </w:r>
      <w:r w:rsidR="005860BB" w:rsidRPr="00302EB3">
        <w:rPr>
          <w:rFonts w:cstheme="minorHAnsi"/>
        </w:rPr>
        <w:t xml:space="preserve">i-après </w:t>
      </w:r>
      <w:r w:rsidR="002C7E18" w:rsidRPr="00302EB3">
        <w:rPr>
          <w:rFonts w:cstheme="minorHAnsi"/>
        </w:rPr>
        <w:t>dénommé</w:t>
      </w:r>
      <w:r w:rsidR="005860BB" w:rsidRPr="00302EB3">
        <w:rPr>
          <w:rFonts w:cstheme="minorHAnsi"/>
        </w:rPr>
        <w:t xml:space="preserve"> « </w:t>
      </w:r>
      <w:r w:rsidR="002C7E18" w:rsidRPr="00302EB3">
        <w:rPr>
          <w:rFonts w:cstheme="minorHAnsi"/>
        </w:rPr>
        <w:t>l’</w:t>
      </w:r>
      <w:r w:rsidR="005860BB" w:rsidRPr="00302EB3">
        <w:rPr>
          <w:rFonts w:cstheme="minorHAnsi"/>
        </w:rPr>
        <w:t>INA »</w:t>
      </w:r>
      <w:r w:rsidR="00F505BD" w:rsidRPr="00302EB3">
        <w:rPr>
          <w:rFonts w:cstheme="minorHAnsi"/>
        </w:rPr>
        <w:t>,</w:t>
      </w:r>
    </w:p>
    <w:p w14:paraId="782507BD" w14:textId="3F492072" w:rsidR="005860BB" w:rsidRPr="00302EB3" w:rsidRDefault="00DF3097" w:rsidP="00DF3097">
      <w:pPr>
        <w:spacing w:after="0" w:line="240" w:lineRule="auto"/>
        <w:ind w:left="4956" w:firstLine="708"/>
        <w:jc w:val="both"/>
        <w:rPr>
          <w:rFonts w:cstheme="minorHAnsi"/>
        </w:rPr>
      </w:pPr>
      <w:r>
        <w:rPr>
          <w:rFonts w:cstheme="minorHAnsi"/>
        </w:rPr>
        <w:t>De deuxième</w:t>
      </w:r>
      <w:r w:rsidR="005860BB" w:rsidRPr="00302EB3">
        <w:rPr>
          <w:rFonts w:cstheme="minorHAnsi"/>
        </w:rPr>
        <w:t xml:space="preserve"> part ;</w:t>
      </w:r>
    </w:p>
    <w:p w14:paraId="3FA6CA15" w14:textId="77777777" w:rsidR="00D1320A" w:rsidRPr="00302EB3" w:rsidRDefault="00D1320A" w:rsidP="006F2360">
      <w:pPr>
        <w:spacing w:after="0" w:line="240" w:lineRule="auto"/>
        <w:jc w:val="both"/>
        <w:rPr>
          <w:rFonts w:cstheme="minorHAnsi"/>
          <w:b/>
        </w:rPr>
      </w:pPr>
    </w:p>
    <w:p w14:paraId="682317DF" w14:textId="77777777" w:rsidR="00DF3097" w:rsidRDefault="007A63DF" w:rsidP="006F2360">
      <w:pPr>
        <w:pStyle w:val="Retraitcorpsdetexte22"/>
        <w:ind w:firstLine="0"/>
        <w:jc w:val="both"/>
        <w:rPr>
          <w:rFonts w:asciiTheme="minorHAnsi" w:hAnsiTheme="minorHAnsi"/>
          <w:sz w:val="22"/>
          <w:szCs w:val="22"/>
        </w:rPr>
      </w:pPr>
      <w:r w:rsidRPr="004353AE">
        <w:rPr>
          <w:rFonts w:asciiTheme="minorHAnsi" w:hAnsiTheme="minorHAnsi"/>
          <w:sz w:val="22"/>
          <w:szCs w:val="22"/>
        </w:rPr>
        <w:t>Et</w:t>
      </w:r>
      <w:r w:rsidR="00DF3097">
        <w:rPr>
          <w:rFonts w:asciiTheme="minorHAnsi" w:hAnsiTheme="minorHAnsi"/>
          <w:sz w:val="22"/>
          <w:szCs w:val="22"/>
        </w:rPr>
        <w:t> :</w:t>
      </w:r>
    </w:p>
    <w:p w14:paraId="2FCCC6A6" w14:textId="77777777" w:rsidR="00DF3097" w:rsidRDefault="00DF3097" w:rsidP="006F2360">
      <w:pPr>
        <w:pStyle w:val="Retraitcorpsdetexte22"/>
        <w:ind w:firstLine="0"/>
        <w:jc w:val="both"/>
        <w:rPr>
          <w:rFonts w:asciiTheme="minorHAnsi" w:hAnsiTheme="minorHAnsi"/>
          <w:sz w:val="22"/>
          <w:szCs w:val="22"/>
        </w:rPr>
      </w:pPr>
    </w:p>
    <w:p w14:paraId="7CA35B2C" w14:textId="2557AE77" w:rsidR="0090772B" w:rsidRDefault="007A63DF" w:rsidP="006F2360">
      <w:pPr>
        <w:pStyle w:val="Retraitcorpsdetexte22"/>
        <w:ind w:firstLine="0"/>
        <w:jc w:val="both"/>
        <w:rPr>
          <w:rFonts w:asciiTheme="minorHAnsi" w:hAnsiTheme="minorHAnsi"/>
          <w:sz w:val="22"/>
          <w:szCs w:val="22"/>
        </w:rPr>
      </w:pPr>
      <w:r w:rsidRPr="004353AE">
        <w:rPr>
          <w:rFonts w:asciiTheme="minorHAnsi" w:hAnsiTheme="minorHAnsi"/>
          <w:b/>
          <w:bCs/>
          <w:sz w:val="22"/>
          <w:szCs w:val="22"/>
        </w:rPr>
        <w:t>La Ville de Cannes</w:t>
      </w:r>
      <w:r w:rsidRPr="004353AE">
        <w:rPr>
          <w:rFonts w:asciiTheme="minorHAnsi" w:hAnsiTheme="minorHAnsi"/>
          <w:sz w:val="22"/>
          <w:szCs w:val="22"/>
        </w:rPr>
        <w:t xml:space="preserve"> </w:t>
      </w:r>
    </w:p>
    <w:p w14:paraId="21ED9522" w14:textId="2C384770" w:rsidR="007A63DF" w:rsidRDefault="00C508DE" w:rsidP="006F2360">
      <w:pPr>
        <w:pStyle w:val="Retraitcorpsdetexte22"/>
        <w:ind w:firstLine="0"/>
        <w:jc w:val="both"/>
        <w:rPr>
          <w:rFonts w:asciiTheme="minorHAnsi" w:hAnsiTheme="minorHAnsi"/>
          <w:sz w:val="22"/>
          <w:szCs w:val="22"/>
        </w:rPr>
      </w:pPr>
      <w:r w:rsidRPr="004353AE">
        <w:rPr>
          <w:rFonts w:asciiTheme="minorHAnsi" w:hAnsiTheme="minorHAnsi"/>
          <w:sz w:val="22"/>
          <w:szCs w:val="22"/>
        </w:rPr>
        <w:t>Représentée</w:t>
      </w:r>
      <w:r w:rsidR="007A63DF" w:rsidRPr="004353AE">
        <w:rPr>
          <w:rFonts w:asciiTheme="minorHAnsi" w:hAnsiTheme="minorHAnsi"/>
          <w:sz w:val="22"/>
          <w:szCs w:val="22"/>
        </w:rPr>
        <w:t xml:space="preserve"> par son Maire en exercice, Monsieur David LISNARD, dûment habilité par délibération du </w:t>
      </w:r>
      <w:r w:rsidR="007A63DF" w:rsidRPr="00896440">
        <w:rPr>
          <w:rFonts w:asciiTheme="minorHAnsi" w:hAnsiTheme="minorHAnsi"/>
          <w:sz w:val="22"/>
          <w:szCs w:val="22"/>
        </w:rPr>
        <w:t>Conseil Municipal</w:t>
      </w:r>
      <w:r w:rsidR="006A16AB">
        <w:rPr>
          <w:rFonts w:asciiTheme="minorHAnsi" w:hAnsiTheme="minorHAnsi"/>
          <w:sz w:val="22"/>
          <w:szCs w:val="22"/>
        </w:rPr>
        <w:t xml:space="preserve"> du 23 novembre 2020</w:t>
      </w:r>
      <w:r w:rsidR="0090772B" w:rsidRPr="00896440">
        <w:rPr>
          <w:rFonts w:asciiTheme="minorHAnsi" w:hAnsiTheme="minorHAnsi"/>
          <w:sz w:val="22"/>
          <w:szCs w:val="22"/>
        </w:rPr>
        <w:t xml:space="preserve">, </w:t>
      </w:r>
    </w:p>
    <w:p w14:paraId="4739CCD3" w14:textId="77777777" w:rsidR="00DF3097" w:rsidRDefault="00DF3097" w:rsidP="006F2360">
      <w:pPr>
        <w:pStyle w:val="Retraitcorpsdetexte22"/>
        <w:ind w:firstLine="0"/>
        <w:jc w:val="both"/>
        <w:rPr>
          <w:rFonts w:asciiTheme="minorHAnsi" w:hAnsiTheme="minorHAnsi"/>
          <w:sz w:val="22"/>
          <w:szCs w:val="22"/>
        </w:rPr>
      </w:pPr>
    </w:p>
    <w:p w14:paraId="4A6751A7" w14:textId="77777777" w:rsidR="0059213B" w:rsidRPr="00953EB9" w:rsidRDefault="0090772B" w:rsidP="00DF3097">
      <w:pPr>
        <w:pStyle w:val="Retraitcorpsdetexte22"/>
        <w:ind w:left="4956"/>
        <w:jc w:val="both"/>
        <w:rPr>
          <w:rFonts w:asciiTheme="minorHAnsi" w:hAnsiTheme="minorHAnsi"/>
          <w:sz w:val="22"/>
          <w:szCs w:val="22"/>
        </w:rPr>
      </w:pPr>
      <w:r>
        <w:rPr>
          <w:rFonts w:asciiTheme="minorHAnsi" w:hAnsiTheme="minorHAnsi"/>
          <w:sz w:val="22"/>
          <w:szCs w:val="22"/>
        </w:rPr>
        <w:t>De troisième part ;</w:t>
      </w:r>
    </w:p>
    <w:p w14:paraId="78B45273" w14:textId="77777777" w:rsidR="0059213B" w:rsidRPr="00302EB3" w:rsidRDefault="0059213B" w:rsidP="006F2360">
      <w:pPr>
        <w:spacing w:after="0" w:line="240" w:lineRule="auto"/>
        <w:jc w:val="both"/>
        <w:rPr>
          <w:rFonts w:cstheme="minorHAnsi"/>
        </w:rPr>
      </w:pPr>
    </w:p>
    <w:p w14:paraId="38CBFD5D" w14:textId="53CC8917" w:rsidR="00EA0715" w:rsidRPr="00302EB3" w:rsidRDefault="00EA0715" w:rsidP="006F2360">
      <w:pPr>
        <w:spacing w:after="0" w:line="240" w:lineRule="auto"/>
        <w:jc w:val="both"/>
        <w:rPr>
          <w:rFonts w:cstheme="minorHAnsi"/>
        </w:rPr>
      </w:pPr>
      <w:r w:rsidRPr="00302EB3">
        <w:rPr>
          <w:rFonts w:cstheme="minorHAnsi"/>
        </w:rPr>
        <w:t>UCA</w:t>
      </w:r>
      <w:r w:rsidR="007A63DF" w:rsidRPr="00302EB3">
        <w:rPr>
          <w:rFonts w:cstheme="minorHAnsi"/>
        </w:rPr>
        <w:t>, la Ville de Cannes et</w:t>
      </w:r>
      <w:r w:rsidRPr="00302EB3">
        <w:rPr>
          <w:rFonts w:cstheme="minorHAnsi"/>
        </w:rPr>
        <w:t xml:space="preserve"> l’INA sont ci-après dénommés collectivement les « Parties » et individuellement la « Partie ».</w:t>
      </w:r>
    </w:p>
    <w:p w14:paraId="04C3AEBB" w14:textId="77777777" w:rsidR="00EA0715" w:rsidRPr="00302EB3" w:rsidRDefault="00EA0715" w:rsidP="006F2360">
      <w:pPr>
        <w:spacing w:after="0" w:line="240" w:lineRule="auto"/>
        <w:jc w:val="both"/>
        <w:rPr>
          <w:rFonts w:cstheme="minorHAnsi"/>
          <w:b/>
        </w:rPr>
      </w:pPr>
    </w:p>
    <w:p w14:paraId="6212FC85" w14:textId="77777777" w:rsidR="005860BB" w:rsidRPr="00302EB3" w:rsidRDefault="005860BB" w:rsidP="006F2360">
      <w:pPr>
        <w:spacing w:after="0" w:line="240" w:lineRule="auto"/>
        <w:jc w:val="both"/>
        <w:rPr>
          <w:rFonts w:cstheme="minorHAnsi"/>
          <w:b/>
        </w:rPr>
      </w:pPr>
      <w:r w:rsidRPr="00302EB3">
        <w:rPr>
          <w:rFonts w:cstheme="minorHAnsi"/>
          <w:b/>
        </w:rPr>
        <w:t>PREAMBULE</w:t>
      </w:r>
    </w:p>
    <w:p w14:paraId="0D6E6A30" w14:textId="77777777" w:rsidR="002D0C69" w:rsidRPr="00302EB3" w:rsidRDefault="002D0C69" w:rsidP="006F2360">
      <w:pPr>
        <w:spacing w:after="0" w:line="240" w:lineRule="auto"/>
        <w:jc w:val="both"/>
        <w:rPr>
          <w:rFonts w:cstheme="minorHAnsi"/>
          <w:b/>
        </w:rPr>
      </w:pPr>
    </w:p>
    <w:p w14:paraId="5FEC6E2E" w14:textId="0C5910CF" w:rsidR="006006EB" w:rsidRPr="00302EB3" w:rsidRDefault="006006EB" w:rsidP="006F2360">
      <w:pPr>
        <w:spacing w:after="0" w:line="240" w:lineRule="auto"/>
        <w:jc w:val="both"/>
        <w:rPr>
          <w:rFonts w:cstheme="minorHAnsi"/>
        </w:rPr>
      </w:pPr>
      <w:r w:rsidRPr="00302EB3">
        <w:rPr>
          <w:rFonts w:cstheme="minorHAnsi"/>
        </w:rPr>
        <w:t xml:space="preserve">Université Côte d'Azur </w:t>
      </w:r>
      <w:r w:rsidR="00BF7A1D" w:rsidRPr="00302EB3">
        <w:rPr>
          <w:rFonts w:cstheme="minorHAnsi"/>
        </w:rPr>
        <w:t xml:space="preserve">(UCA) </w:t>
      </w:r>
      <w:r w:rsidRPr="00302EB3">
        <w:rPr>
          <w:rFonts w:cstheme="minorHAnsi"/>
        </w:rPr>
        <w:t xml:space="preserve">est un </w:t>
      </w:r>
      <w:r w:rsidR="0086460E">
        <w:rPr>
          <w:rFonts w:cstheme="minorHAnsi"/>
        </w:rPr>
        <w:t>EPCSCP expérimental</w:t>
      </w:r>
      <w:r w:rsidRPr="00302EB3">
        <w:rPr>
          <w:rFonts w:cstheme="minorHAnsi"/>
        </w:rPr>
        <w:t xml:space="preserve"> qui rassemble les principaux acteurs de l'enseignement supérieur et de la recherche sur la Côte d'Azur. </w:t>
      </w:r>
    </w:p>
    <w:p w14:paraId="539C3A30" w14:textId="77777777" w:rsidR="00DF3097" w:rsidRDefault="00DF3097" w:rsidP="006F2360">
      <w:pPr>
        <w:spacing w:after="0" w:line="240" w:lineRule="auto"/>
        <w:jc w:val="both"/>
        <w:rPr>
          <w:rFonts w:cstheme="minorHAnsi"/>
        </w:rPr>
      </w:pPr>
    </w:p>
    <w:p w14:paraId="0C4BC423" w14:textId="7685EEA2" w:rsidR="00AE05A6" w:rsidRDefault="00AE05A6" w:rsidP="006F2360">
      <w:pPr>
        <w:spacing w:after="0" w:line="240" w:lineRule="auto"/>
        <w:jc w:val="both"/>
        <w:rPr>
          <w:rFonts w:cstheme="minorHAnsi"/>
        </w:rPr>
      </w:pPr>
      <w:r w:rsidRPr="00302EB3">
        <w:rPr>
          <w:rFonts w:cstheme="minorHAnsi"/>
        </w:rPr>
        <w:t xml:space="preserve">Les </w:t>
      </w:r>
      <w:r w:rsidR="00C508DE" w:rsidRPr="00302EB3">
        <w:rPr>
          <w:rFonts w:cstheme="minorHAnsi"/>
        </w:rPr>
        <w:t>Écoles</w:t>
      </w:r>
      <w:r w:rsidRPr="00302EB3">
        <w:rPr>
          <w:rFonts w:cstheme="minorHAnsi"/>
        </w:rPr>
        <w:t xml:space="preserve"> Universitaires de Recherche (EUR) associent les organismes de recherche et rassemblent des forma</w:t>
      </w:r>
      <w:r w:rsidR="00842848">
        <w:rPr>
          <w:rFonts w:cstheme="minorHAnsi"/>
        </w:rPr>
        <w:t xml:space="preserve">tions de master et de doctorat </w:t>
      </w:r>
      <w:r w:rsidRPr="00302EB3">
        <w:rPr>
          <w:rFonts w:cstheme="minorHAnsi"/>
        </w:rPr>
        <w:t>ainsi qu’un ou plusieurs laboratoires de recherche de haut niveau.</w:t>
      </w:r>
    </w:p>
    <w:p w14:paraId="2B711603" w14:textId="77777777" w:rsidR="00DF3097" w:rsidRPr="00302EB3" w:rsidRDefault="00DF3097" w:rsidP="006F2360">
      <w:pPr>
        <w:spacing w:after="0" w:line="240" w:lineRule="auto"/>
        <w:jc w:val="both"/>
        <w:rPr>
          <w:rFonts w:cstheme="minorHAnsi"/>
        </w:rPr>
      </w:pPr>
    </w:p>
    <w:p w14:paraId="51B03BFE" w14:textId="77777777" w:rsidR="00607A77" w:rsidRDefault="001843AB" w:rsidP="006F2360">
      <w:pPr>
        <w:spacing w:after="0" w:line="240" w:lineRule="auto"/>
        <w:jc w:val="both"/>
        <w:rPr>
          <w:rFonts w:cstheme="minorHAnsi"/>
        </w:rPr>
      </w:pPr>
      <w:r w:rsidRPr="00302EB3">
        <w:rPr>
          <w:rFonts w:cstheme="minorHAnsi"/>
        </w:rPr>
        <w:lastRenderedPageBreak/>
        <w:t>UCA souhaite</w:t>
      </w:r>
      <w:r w:rsidR="005321B5" w:rsidRPr="00302EB3">
        <w:rPr>
          <w:rFonts w:cstheme="minorHAnsi"/>
        </w:rPr>
        <w:t xml:space="preserve"> renforcer sa coopération avec le monde professionnel dans le cadre de ses missions de service public de formation</w:t>
      </w:r>
      <w:r w:rsidRPr="00302EB3">
        <w:rPr>
          <w:rFonts w:cstheme="minorHAnsi"/>
        </w:rPr>
        <w:t xml:space="preserve"> et de rayonnement culturel de la Région.</w:t>
      </w:r>
    </w:p>
    <w:p w14:paraId="2C662B03" w14:textId="77777777" w:rsidR="00DF3097" w:rsidRPr="00302EB3" w:rsidRDefault="00DF3097" w:rsidP="006F2360">
      <w:pPr>
        <w:spacing w:after="0" w:line="240" w:lineRule="auto"/>
        <w:jc w:val="both"/>
        <w:rPr>
          <w:rFonts w:cstheme="minorHAnsi"/>
        </w:rPr>
      </w:pPr>
    </w:p>
    <w:p w14:paraId="70FA71D6" w14:textId="2BCE9241" w:rsidR="00576413" w:rsidRDefault="002C7E18" w:rsidP="006F2360">
      <w:pPr>
        <w:spacing w:after="0" w:line="240" w:lineRule="auto"/>
        <w:jc w:val="both"/>
        <w:rPr>
          <w:rFonts w:cstheme="minorHAnsi"/>
        </w:rPr>
      </w:pPr>
      <w:r w:rsidRPr="00302EB3">
        <w:rPr>
          <w:rFonts w:cstheme="minorHAnsi"/>
        </w:rPr>
        <w:t>L’</w:t>
      </w:r>
      <w:r w:rsidR="00DF3097">
        <w:rPr>
          <w:rFonts w:cstheme="minorHAnsi"/>
        </w:rPr>
        <w:t>EUR</w:t>
      </w:r>
      <w:r w:rsidR="00576413" w:rsidRPr="00302EB3">
        <w:rPr>
          <w:rFonts w:cstheme="minorHAnsi"/>
        </w:rPr>
        <w:t xml:space="preserve"> </w:t>
      </w:r>
      <w:r w:rsidR="004A0D66">
        <w:rPr>
          <w:rFonts w:cstheme="minorHAnsi"/>
        </w:rPr>
        <w:t xml:space="preserve">Créativité Transformation </w:t>
      </w:r>
      <w:r w:rsidR="00E317C5">
        <w:rPr>
          <w:rFonts w:cstheme="minorHAnsi"/>
        </w:rPr>
        <w:t>Émergences</w:t>
      </w:r>
      <w:r w:rsidR="00576413" w:rsidRPr="00302EB3">
        <w:rPr>
          <w:rFonts w:cstheme="minorHAnsi"/>
        </w:rPr>
        <w:t xml:space="preserve"> (EUR CREATES) portée par UCA s’inscrit également dans ce cadre.</w:t>
      </w:r>
      <w:r w:rsidR="004F0777" w:rsidRPr="004353AE">
        <w:rPr>
          <w:rFonts w:eastAsiaTheme="minorEastAsia"/>
          <w:lang w:eastAsia="zh-CN"/>
        </w:rPr>
        <w:t xml:space="preserve"> </w:t>
      </w:r>
      <w:r w:rsidR="004F0777" w:rsidRPr="00F22566">
        <w:rPr>
          <w:rFonts w:cstheme="minorHAnsi"/>
        </w:rPr>
        <w:t>L’</w:t>
      </w:r>
      <w:r w:rsidR="00377A63">
        <w:rPr>
          <w:rFonts w:cstheme="minorHAnsi"/>
        </w:rPr>
        <w:t xml:space="preserve">EUR </w:t>
      </w:r>
      <w:r w:rsidR="004F0777" w:rsidRPr="00F22566">
        <w:rPr>
          <w:rFonts w:cstheme="minorHAnsi"/>
        </w:rPr>
        <w:t>CREATES</w:t>
      </w:r>
      <w:r w:rsidR="00BA068D">
        <w:rPr>
          <w:rFonts w:cstheme="minorHAnsi"/>
        </w:rPr>
        <w:t xml:space="preserve"> </w:t>
      </w:r>
      <w:r w:rsidR="004939FB" w:rsidRPr="00302EB3">
        <w:rPr>
          <w:rFonts w:cstheme="minorHAnsi"/>
        </w:rPr>
        <w:t xml:space="preserve">– </w:t>
      </w:r>
      <w:r w:rsidR="004939FB" w:rsidRPr="00E317C5">
        <w:rPr>
          <w:rFonts w:cstheme="minorHAnsi"/>
          <w:i/>
          <w:iCs/>
        </w:rPr>
        <w:t>Arts and Humanities Graduate School</w:t>
      </w:r>
      <w:r w:rsidR="004939FB" w:rsidRPr="00302EB3">
        <w:rPr>
          <w:rFonts w:cstheme="minorHAnsi"/>
        </w:rPr>
        <w:t xml:space="preserve"> </w:t>
      </w:r>
      <w:r w:rsidR="004F0777" w:rsidRPr="00302EB3">
        <w:rPr>
          <w:rFonts w:cstheme="minorHAnsi"/>
        </w:rPr>
        <w:t xml:space="preserve">– </w:t>
      </w:r>
      <w:r w:rsidR="00377A63">
        <w:rPr>
          <w:rFonts w:cstheme="minorHAnsi"/>
        </w:rPr>
        <w:t>impulse et coordonne</w:t>
      </w:r>
      <w:r w:rsidR="004F0777" w:rsidRPr="00302EB3">
        <w:rPr>
          <w:rFonts w:cstheme="minorHAnsi"/>
        </w:rPr>
        <w:t xml:space="preserve"> la recherche et la formation supérieure de second et de troisième cycle en centrant ses axes thématiques sur les faits </w:t>
      </w:r>
      <w:r w:rsidR="004F0777" w:rsidRPr="00E317C5">
        <w:rPr>
          <w:rFonts w:cstheme="minorHAnsi"/>
        </w:rPr>
        <w:t>de créativité,</w:t>
      </w:r>
      <w:r w:rsidR="004F0777" w:rsidRPr="00302EB3">
        <w:rPr>
          <w:rFonts w:cstheme="minorHAnsi"/>
        </w:rPr>
        <w:t xml:space="preserve"> leurs signes, leurs transformations, leurs réceptions et leurs traces. Elle concerne la littérature, les langues, l’histoire des idées, l’information et la communication, l’histoire, les sciences sociales, la psychologie, l’économie, les humanités, les cultures et les arts. L’EUR </w:t>
      </w:r>
      <w:r w:rsidR="00140938">
        <w:rPr>
          <w:rFonts w:cstheme="minorHAnsi"/>
        </w:rPr>
        <w:t xml:space="preserve">CREATES </w:t>
      </w:r>
      <w:r w:rsidR="004F0777" w:rsidRPr="00302EB3">
        <w:rPr>
          <w:rFonts w:cstheme="minorHAnsi"/>
        </w:rPr>
        <w:t>interroge les matériaux, les récits et les écritures, les temporalités, les technologies et les techniques, l’épistémologie et les concepts, les environnements socio-économiques passés et contemporains ainsi que les nouveaux usages liés au numérique, en étant promoteur des interactions entre théorie et pratique.</w:t>
      </w:r>
      <w:r w:rsidR="0004580C">
        <w:rPr>
          <w:rFonts w:cstheme="minorHAnsi"/>
        </w:rPr>
        <w:t xml:space="preserve"> L’EUR CREATES regroupe 9 départements disciplinaires et 8 laboratoires de recherche, et </w:t>
      </w:r>
      <w:r w:rsidR="001678AD">
        <w:rPr>
          <w:rFonts w:cstheme="minorHAnsi"/>
        </w:rPr>
        <w:t>compte, parmi</w:t>
      </w:r>
      <w:r w:rsidR="0004580C">
        <w:rPr>
          <w:rFonts w:cstheme="minorHAnsi"/>
        </w:rPr>
        <w:t xml:space="preserve"> ses partena</w:t>
      </w:r>
      <w:r w:rsidR="001678AD">
        <w:rPr>
          <w:rFonts w:cstheme="minorHAnsi"/>
        </w:rPr>
        <w:t>ires,</w:t>
      </w:r>
      <w:r w:rsidR="0004580C">
        <w:rPr>
          <w:rFonts w:cstheme="minorHAnsi"/>
        </w:rPr>
        <w:t xml:space="preserve"> 7 écoles d’art</w:t>
      </w:r>
      <w:r w:rsidR="0083093A">
        <w:rPr>
          <w:rFonts w:cstheme="minorHAnsi"/>
        </w:rPr>
        <w:t xml:space="preserve"> (</w:t>
      </w:r>
      <w:r w:rsidR="0083093A" w:rsidRPr="0083093A">
        <w:rPr>
          <w:rFonts w:cstheme="minorHAnsi"/>
          <w:b/>
        </w:rPr>
        <w:t>Annexe 1</w:t>
      </w:r>
      <w:r w:rsidR="0083093A">
        <w:rPr>
          <w:rFonts w:cstheme="minorHAnsi"/>
        </w:rPr>
        <w:t>)</w:t>
      </w:r>
      <w:r w:rsidR="0004580C">
        <w:rPr>
          <w:rFonts w:cstheme="minorHAnsi"/>
        </w:rPr>
        <w:t>.</w:t>
      </w:r>
    </w:p>
    <w:p w14:paraId="52EE1487" w14:textId="77777777" w:rsidR="006F2360" w:rsidRPr="00302EB3" w:rsidRDefault="006F2360" w:rsidP="006F2360">
      <w:pPr>
        <w:spacing w:after="0" w:line="240" w:lineRule="auto"/>
        <w:jc w:val="both"/>
        <w:rPr>
          <w:rFonts w:cstheme="minorHAnsi"/>
        </w:rPr>
      </w:pPr>
    </w:p>
    <w:p w14:paraId="12966D91" w14:textId="46874C1C" w:rsidR="007A63DF" w:rsidRPr="005022AE" w:rsidRDefault="007A63DF" w:rsidP="006F2360">
      <w:pPr>
        <w:spacing w:after="0" w:line="240" w:lineRule="auto"/>
        <w:jc w:val="both"/>
        <w:rPr>
          <w:rFonts w:cstheme="minorHAnsi"/>
        </w:rPr>
      </w:pPr>
      <w:r w:rsidRPr="005022AE">
        <w:rPr>
          <w:rFonts w:cstheme="minorHAnsi"/>
        </w:rPr>
        <w:t xml:space="preserve">La Ville de Cannes </w:t>
      </w:r>
      <w:r w:rsidR="00385AD2" w:rsidRPr="005022AE">
        <w:rPr>
          <w:rFonts w:cstheme="minorHAnsi"/>
        </w:rPr>
        <w:t>a</w:t>
      </w:r>
      <w:r w:rsidR="00BB23C4" w:rsidRPr="005022AE">
        <w:rPr>
          <w:rFonts w:cstheme="minorHAnsi"/>
        </w:rPr>
        <w:t xml:space="preserve"> </w:t>
      </w:r>
      <w:r w:rsidR="00385AD2" w:rsidRPr="005022AE">
        <w:rPr>
          <w:rFonts w:cstheme="minorHAnsi"/>
        </w:rPr>
        <w:t xml:space="preserve">développé un programme nommé « Cannes on air » visant </w:t>
      </w:r>
      <w:r w:rsidR="00BB23C4" w:rsidRPr="005022AE">
        <w:rPr>
          <w:rFonts w:cstheme="minorHAnsi"/>
        </w:rPr>
        <w:t>à soutenir et développer</w:t>
      </w:r>
      <w:r w:rsidR="00385AD2" w:rsidRPr="005022AE">
        <w:rPr>
          <w:rFonts w:cstheme="minorHAnsi"/>
        </w:rPr>
        <w:t xml:space="preserve"> la filière audiovisuelle</w:t>
      </w:r>
      <w:r w:rsidR="0005177F" w:rsidRPr="005022AE">
        <w:rPr>
          <w:rFonts w:cstheme="minorHAnsi"/>
        </w:rPr>
        <w:t xml:space="preserve">. </w:t>
      </w:r>
      <w:r w:rsidR="00385AD2" w:rsidRPr="005022AE">
        <w:rPr>
          <w:rFonts w:cstheme="minorHAnsi"/>
        </w:rPr>
        <w:t xml:space="preserve">Dans le cadre de ce programme, la Ville a </w:t>
      </w:r>
      <w:r w:rsidR="00347178" w:rsidRPr="005022AE">
        <w:rPr>
          <w:rFonts w:cstheme="minorHAnsi"/>
        </w:rPr>
        <w:t xml:space="preserve">en particulier </w:t>
      </w:r>
      <w:r w:rsidR="00385AD2" w:rsidRPr="005022AE">
        <w:rPr>
          <w:rFonts w:cstheme="minorHAnsi"/>
        </w:rPr>
        <w:t xml:space="preserve">construit un </w:t>
      </w:r>
      <w:r w:rsidR="00D03E80">
        <w:rPr>
          <w:rFonts w:cstheme="minorHAnsi"/>
        </w:rPr>
        <w:t>C</w:t>
      </w:r>
      <w:r w:rsidR="00D03E80" w:rsidRPr="005022AE">
        <w:rPr>
          <w:rFonts w:cstheme="minorHAnsi"/>
        </w:rPr>
        <w:t xml:space="preserve">ampus </w:t>
      </w:r>
      <w:r w:rsidR="00385AD2" w:rsidRPr="005022AE">
        <w:rPr>
          <w:rFonts w:cstheme="minorHAnsi"/>
        </w:rPr>
        <w:t>universitaire à l’ouest de son territoire</w:t>
      </w:r>
      <w:r w:rsidR="005B4EC3" w:rsidRPr="005022AE">
        <w:rPr>
          <w:rFonts w:cstheme="minorHAnsi"/>
        </w:rPr>
        <w:t xml:space="preserve"> à destination de plus de 1000 étudiants</w:t>
      </w:r>
      <w:r w:rsidR="00140938" w:rsidRPr="005022AE">
        <w:rPr>
          <w:rFonts w:cstheme="minorHAnsi"/>
        </w:rPr>
        <w:t xml:space="preserve"> (ci-après le « Campus »)</w:t>
      </w:r>
      <w:r w:rsidR="00385AD2" w:rsidRPr="005022AE">
        <w:rPr>
          <w:rFonts w:cstheme="minorHAnsi"/>
        </w:rPr>
        <w:t>.</w:t>
      </w:r>
      <w:r w:rsidR="00A71334">
        <w:rPr>
          <w:rFonts w:cstheme="minorHAnsi"/>
        </w:rPr>
        <w:t xml:space="preserve"> Ce Campus qui sera</w:t>
      </w:r>
      <w:r w:rsidR="005B4EC3" w:rsidRPr="005022AE">
        <w:rPr>
          <w:rFonts w:cstheme="minorHAnsi"/>
        </w:rPr>
        <w:t xml:space="preserve"> </w:t>
      </w:r>
      <w:r w:rsidR="00140938" w:rsidRPr="005022AE">
        <w:rPr>
          <w:rFonts w:cstheme="minorHAnsi"/>
        </w:rPr>
        <w:t xml:space="preserve">géré </w:t>
      </w:r>
      <w:r w:rsidR="005B4EC3" w:rsidRPr="005022AE">
        <w:rPr>
          <w:rFonts w:cstheme="minorHAnsi"/>
        </w:rPr>
        <w:t>par UCA propose</w:t>
      </w:r>
      <w:r w:rsidR="00DF3097" w:rsidRPr="005022AE">
        <w:rPr>
          <w:rFonts w:cstheme="minorHAnsi"/>
        </w:rPr>
        <w:t>,</w:t>
      </w:r>
      <w:r w:rsidR="005B4EC3" w:rsidRPr="005022AE">
        <w:rPr>
          <w:rFonts w:cstheme="minorHAnsi"/>
        </w:rPr>
        <w:t xml:space="preserve"> à compter de la rentrée universitaire 2020</w:t>
      </w:r>
      <w:r w:rsidR="00DF3097" w:rsidRPr="005022AE">
        <w:rPr>
          <w:rFonts w:cstheme="minorHAnsi"/>
        </w:rPr>
        <w:t>,</w:t>
      </w:r>
      <w:r w:rsidR="005B4EC3" w:rsidRPr="005022AE">
        <w:rPr>
          <w:rFonts w:cstheme="minorHAnsi"/>
        </w:rPr>
        <w:t xml:space="preserve"> diverses formations dont celles dédiées à l’écriture créative et à la création de contenus audiovisuels.</w:t>
      </w:r>
      <w:r w:rsidR="00385AD2" w:rsidRPr="005022AE">
        <w:rPr>
          <w:rFonts w:cstheme="minorHAnsi"/>
        </w:rPr>
        <w:t xml:space="preserve"> Dans le même bâtiment,</w:t>
      </w:r>
      <w:r w:rsidR="005B4EC3" w:rsidRPr="005022AE">
        <w:rPr>
          <w:rFonts w:cstheme="minorHAnsi"/>
        </w:rPr>
        <w:t xml:space="preserve"> </w:t>
      </w:r>
      <w:r w:rsidR="00776F10">
        <w:rPr>
          <w:rFonts w:cstheme="minorHAnsi"/>
        </w:rPr>
        <w:t xml:space="preserve">la Ville </w:t>
      </w:r>
      <w:r w:rsidR="00347178" w:rsidRPr="005022AE">
        <w:rPr>
          <w:rFonts w:cstheme="minorHAnsi"/>
        </w:rPr>
        <w:t>a aménagé</w:t>
      </w:r>
      <w:r w:rsidR="005B4EC3" w:rsidRPr="005022AE">
        <w:rPr>
          <w:rFonts w:cstheme="minorHAnsi"/>
        </w:rPr>
        <w:t>, avec la Communauté d’Agglomération Cannes Pays de Lérins,</w:t>
      </w:r>
      <w:r w:rsidR="00385AD2" w:rsidRPr="005022AE">
        <w:rPr>
          <w:rFonts w:cstheme="minorHAnsi"/>
        </w:rPr>
        <w:t xml:space="preserve"> un espace entrepreneurial destiné aux jeunes entreprises </w:t>
      </w:r>
      <w:r w:rsidR="0005177F" w:rsidRPr="005022AE">
        <w:rPr>
          <w:rFonts w:cstheme="minorHAnsi"/>
        </w:rPr>
        <w:t>de la filière</w:t>
      </w:r>
      <w:r w:rsidR="00385AD2" w:rsidRPr="005022AE">
        <w:rPr>
          <w:rFonts w:cstheme="minorHAnsi"/>
        </w:rPr>
        <w:t xml:space="preserve">. La Ville a </w:t>
      </w:r>
      <w:r w:rsidR="00702AC2" w:rsidRPr="005022AE">
        <w:rPr>
          <w:rFonts w:cstheme="minorHAnsi"/>
        </w:rPr>
        <w:t>en outre</w:t>
      </w:r>
      <w:r w:rsidR="00385AD2" w:rsidRPr="005022AE">
        <w:rPr>
          <w:rFonts w:cstheme="minorHAnsi"/>
        </w:rPr>
        <w:t xml:space="preserve"> largement contribué à la création de chaires de formation UCA grâce à son réseau </w:t>
      </w:r>
      <w:r w:rsidR="00347178" w:rsidRPr="005022AE">
        <w:rPr>
          <w:rFonts w:cstheme="minorHAnsi"/>
        </w:rPr>
        <w:t>de partenaires professionnels</w:t>
      </w:r>
      <w:r w:rsidR="00385AD2" w:rsidRPr="005022AE">
        <w:rPr>
          <w:rFonts w:cstheme="minorHAnsi"/>
        </w:rPr>
        <w:t xml:space="preserve">. C’est ainsi que sont nées les chaires d’écriture de scénarios avec les groupes Vivendi et Canal+ et </w:t>
      </w:r>
      <w:r w:rsidR="00140938" w:rsidRPr="005022AE">
        <w:rPr>
          <w:rFonts w:cstheme="minorHAnsi"/>
        </w:rPr>
        <w:t>de</w:t>
      </w:r>
      <w:r w:rsidR="00385AD2" w:rsidRPr="005022AE">
        <w:rPr>
          <w:rFonts w:cstheme="minorHAnsi"/>
        </w:rPr>
        <w:t xml:space="preserve"> </w:t>
      </w:r>
      <w:r w:rsidR="005B4EC3" w:rsidRPr="005022AE">
        <w:rPr>
          <w:rFonts w:cstheme="minorHAnsi"/>
        </w:rPr>
        <w:t xml:space="preserve">conception </w:t>
      </w:r>
      <w:r w:rsidR="00385AD2" w:rsidRPr="005022AE">
        <w:rPr>
          <w:rFonts w:cstheme="minorHAnsi"/>
        </w:rPr>
        <w:t>d’émissions de flux avec</w:t>
      </w:r>
      <w:r w:rsidR="005B4EC3" w:rsidRPr="005022AE">
        <w:rPr>
          <w:rFonts w:cstheme="minorHAnsi"/>
        </w:rPr>
        <w:t xml:space="preserve"> l</w:t>
      </w:r>
      <w:r w:rsidR="00F23BF6" w:rsidRPr="005022AE">
        <w:rPr>
          <w:rFonts w:cstheme="minorHAnsi"/>
        </w:rPr>
        <w:t>e</w:t>
      </w:r>
      <w:r w:rsidR="005B4EC3" w:rsidRPr="005022AE">
        <w:rPr>
          <w:rFonts w:cstheme="minorHAnsi"/>
        </w:rPr>
        <w:t xml:space="preserve"> groupe</w:t>
      </w:r>
      <w:r w:rsidR="00385AD2" w:rsidRPr="005022AE">
        <w:rPr>
          <w:rFonts w:cstheme="minorHAnsi"/>
        </w:rPr>
        <w:t xml:space="preserve"> Banijay. </w:t>
      </w:r>
      <w:r w:rsidR="00152BA8" w:rsidRPr="005022AE">
        <w:rPr>
          <w:rFonts w:cstheme="minorHAnsi"/>
        </w:rPr>
        <w:t>Enfin, la Ville de Cannes a signé</w:t>
      </w:r>
      <w:r w:rsidR="00702AC2" w:rsidRPr="005022AE">
        <w:rPr>
          <w:rFonts w:cstheme="minorHAnsi"/>
        </w:rPr>
        <w:t xml:space="preserve"> le 22 décembre 2017</w:t>
      </w:r>
      <w:r w:rsidR="00253C1F" w:rsidRPr="005022AE">
        <w:rPr>
          <w:rFonts w:cstheme="minorHAnsi"/>
        </w:rPr>
        <w:t>, une convention</w:t>
      </w:r>
      <w:r w:rsidR="00702AC2" w:rsidRPr="005022AE">
        <w:rPr>
          <w:rFonts w:cstheme="minorHAnsi"/>
        </w:rPr>
        <w:t>-cadre</w:t>
      </w:r>
      <w:r w:rsidR="00253C1F" w:rsidRPr="005022AE">
        <w:rPr>
          <w:rFonts w:cstheme="minorHAnsi"/>
        </w:rPr>
        <w:t xml:space="preserve"> </w:t>
      </w:r>
      <w:r w:rsidR="00152BA8" w:rsidRPr="005022AE">
        <w:rPr>
          <w:rFonts w:cstheme="minorHAnsi"/>
        </w:rPr>
        <w:t>avec l’I</w:t>
      </w:r>
      <w:r w:rsidR="00140938" w:rsidRPr="005022AE">
        <w:rPr>
          <w:rFonts w:cstheme="minorHAnsi"/>
        </w:rPr>
        <w:t>NA</w:t>
      </w:r>
      <w:r w:rsidR="00152BA8" w:rsidRPr="005022AE">
        <w:rPr>
          <w:rFonts w:cstheme="minorHAnsi"/>
        </w:rPr>
        <w:t xml:space="preserve"> </w:t>
      </w:r>
      <w:r w:rsidR="00140938" w:rsidRPr="005022AE">
        <w:rPr>
          <w:rFonts w:cstheme="minorHAnsi"/>
        </w:rPr>
        <w:t xml:space="preserve">prévoyant </w:t>
      </w:r>
      <w:r w:rsidR="005B4EC3" w:rsidRPr="005022AE">
        <w:rPr>
          <w:rFonts w:cstheme="minorHAnsi"/>
        </w:rPr>
        <w:t>déjà</w:t>
      </w:r>
      <w:r w:rsidR="00152BA8" w:rsidRPr="005022AE">
        <w:rPr>
          <w:rFonts w:cstheme="minorHAnsi"/>
        </w:rPr>
        <w:t xml:space="preserve"> </w:t>
      </w:r>
      <w:r w:rsidR="00140938" w:rsidRPr="005022AE">
        <w:rPr>
          <w:rFonts w:cstheme="minorHAnsi"/>
        </w:rPr>
        <w:t>des axes de coopération</w:t>
      </w:r>
      <w:r w:rsidR="00152BA8" w:rsidRPr="005022AE">
        <w:rPr>
          <w:rFonts w:cstheme="minorHAnsi"/>
        </w:rPr>
        <w:t xml:space="preserve"> </w:t>
      </w:r>
      <w:r w:rsidR="00140938" w:rsidRPr="005022AE">
        <w:rPr>
          <w:rFonts w:cstheme="minorHAnsi"/>
        </w:rPr>
        <w:t xml:space="preserve">notamment </w:t>
      </w:r>
      <w:r w:rsidR="00152BA8" w:rsidRPr="005022AE">
        <w:rPr>
          <w:rFonts w:cstheme="minorHAnsi"/>
        </w:rPr>
        <w:t xml:space="preserve">dans le </w:t>
      </w:r>
      <w:r w:rsidR="00140938" w:rsidRPr="005022AE">
        <w:rPr>
          <w:rFonts w:cstheme="minorHAnsi"/>
        </w:rPr>
        <w:t>domaine de la formation et de la recherche</w:t>
      </w:r>
      <w:r w:rsidR="00347178" w:rsidRPr="005022AE">
        <w:rPr>
          <w:rFonts w:cstheme="minorHAnsi"/>
        </w:rPr>
        <w:t xml:space="preserve">. </w:t>
      </w:r>
    </w:p>
    <w:p w14:paraId="2FF60415" w14:textId="77777777" w:rsidR="006F2360" w:rsidRPr="004353AE" w:rsidRDefault="006F2360" w:rsidP="006F2360">
      <w:pPr>
        <w:spacing w:after="0" w:line="240" w:lineRule="auto"/>
        <w:jc w:val="both"/>
        <w:rPr>
          <w:color w:val="FF0000"/>
        </w:rPr>
      </w:pPr>
    </w:p>
    <w:p w14:paraId="0C075A25" w14:textId="77777777" w:rsidR="002C7E18" w:rsidRDefault="002C7E18" w:rsidP="006F2360">
      <w:pPr>
        <w:spacing w:after="0" w:line="240" w:lineRule="auto"/>
        <w:jc w:val="both"/>
        <w:rPr>
          <w:rFonts w:cstheme="minorHAnsi"/>
        </w:rPr>
      </w:pPr>
      <w:r w:rsidRPr="00F22566">
        <w:rPr>
          <w:rFonts w:cstheme="minorHAnsi"/>
        </w:rPr>
        <w:t xml:space="preserve">Centre </w:t>
      </w:r>
      <w:r w:rsidR="00944981" w:rsidRPr="00F22566">
        <w:rPr>
          <w:rFonts w:cstheme="minorHAnsi"/>
        </w:rPr>
        <w:t>d’archives audiovisuelles, l’INA</w:t>
      </w:r>
      <w:r w:rsidRPr="00F22566">
        <w:rPr>
          <w:rFonts w:cstheme="minorHAnsi"/>
        </w:rPr>
        <w:t xml:space="preserve"> est également le premier centre de formation européen des professionnels de l’i</w:t>
      </w:r>
      <w:r w:rsidRPr="00302EB3">
        <w:rPr>
          <w:rFonts w:cstheme="minorHAnsi"/>
        </w:rPr>
        <w:t>mage et du son et un acteur de l’enseignement supérieur dans le domaine des médias.</w:t>
      </w:r>
    </w:p>
    <w:p w14:paraId="1119FFFB" w14:textId="77777777" w:rsidR="006F2360" w:rsidRPr="00302EB3" w:rsidRDefault="006F2360" w:rsidP="006F2360">
      <w:pPr>
        <w:spacing w:after="0" w:line="240" w:lineRule="auto"/>
        <w:jc w:val="both"/>
        <w:rPr>
          <w:rFonts w:cstheme="minorHAnsi"/>
        </w:rPr>
      </w:pPr>
    </w:p>
    <w:p w14:paraId="164F1744" w14:textId="1135918D" w:rsidR="006D4735" w:rsidRDefault="00FF5A6F" w:rsidP="006F2360">
      <w:pPr>
        <w:spacing w:after="0" w:line="240" w:lineRule="auto"/>
        <w:jc w:val="both"/>
        <w:rPr>
          <w:rFonts w:cstheme="minorHAnsi"/>
        </w:rPr>
      </w:pPr>
      <w:r>
        <w:rPr>
          <w:rFonts w:cstheme="minorHAnsi"/>
        </w:rPr>
        <w:t>Dans le cadre de la présente convention</w:t>
      </w:r>
      <w:r w:rsidR="005321B5" w:rsidRPr="00302EB3">
        <w:rPr>
          <w:rFonts w:cstheme="minorHAnsi"/>
        </w:rPr>
        <w:t>,</w:t>
      </w:r>
      <w:r w:rsidR="00950463">
        <w:rPr>
          <w:rFonts w:cstheme="minorHAnsi"/>
        </w:rPr>
        <w:t xml:space="preserve"> </w:t>
      </w:r>
      <w:r w:rsidR="00950463" w:rsidRPr="005022AE">
        <w:rPr>
          <w:rFonts w:cstheme="minorHAnsi"/>
        </w:rPr>
        <w:t>la Ville de Cannes,</w:t>
      </w:r>
      <w:r w:rsidR="001843AB" w:rsidRPr="005022AE">
        <w:rPr>
          <w:rFonts w:cstheme="minorHAnsi"/>
        </w:rPr>
        <w:t xml:space="preserve"> </w:t>
      </w:r>
      <w:r w:rsidR="00FA734A" w:rsidRPr="005022AE">
        <w:rPr>
          <w:rFonts w:cstheme="minorHAnsi"/>
        </w:rPr>
        <w:t>l</w:t>
      </w:r>
      <w:r w:rsidR="001843AB" w:rsidRPr="005022AE">
        <w:rPr>
          <w:rFonts w:cstheme="minorHAnsi"/>
        </w:rPr>
        <w:t>’I</w:t>
      </w:r>
      <w:r w:rsidR="00140938" w:rsidRPr="005022AE">
        <w:rPr>
          <w:rFonts w:cstheme="minorHAnsi"/>
        </w:rPr>
        <w:t>NA</w:t>
      </w:r>
      <w:r w:rsidR="005321B5" w:rsidRPr="005022AE">
        <w:rPr>
          <w:rFonts w:cstheme="minorHAnsi"/>
        </w:rPr>
        <w:t xml:space="preserve"> </w:t>
      </w:r>
      <w:r w:rsidR="001843AB" w:rsidRPr="005022AE">
        <w:rPr>
          <w:rFonts w:cstheme="minorHAnsi"/>
        </w:rPr>
        <w:t>et UCA</w:t>
      </w:r>
      <w:r w:rsidR="005321B5" w:rsidRPr="005022AE">
        <w:rPr>
          <w:rFonts w:cstheme="minorHAnsi"/>
        </w:rPr>
        <w:t xml:space="preserve"> </w:t>
      </w:r>
      <w:r w:rsidR="005321B5" w:rsidRPr="00302EB3">
        <w:rPr>
          <w:rFonts w:cstheme="minorHAnsi"/>
        </w:rPr>
        <w:t>décident de conjuguer leurs efforts</w:t>
      </w:r>
      <w:r w:rsidR="00607A77" w:rsidRPr="00302EB3">
        <w:rPr>
          <w:rFonts w:cstheme="minorHAnsi"/>
        </w:rPr>
        <w:t xml:space="preserve"> et de mutualiser leurs moyens</w:t>
      </w:r>
      <w:r w:rsidR="001843AB" w:rsidRPr="00302EB3">
        <w:rPr>
          <w:rFonts w:cstheme="minorHAnsi"/>
        </w:rPr>
        <w:t xml:space="preserve"> dans le but de déliv</w:t>
      </w:r>
      <w:r w:rsidR="00051858" w:rsidRPr="00302EB3">
        <w:rPr>
          <w:rFonts w:cstheme="minorHAnsi"/>
        </w:rPr>
        <w:t>rer plusieurs formations</w:t>
      </w:r>
      <w:r>
        <w:rPr>
          <w:rFonts w:cstheme="minorHAnsi"/>
        </w:rPr>
        <w:t>,</w:t>
      </w:r>
      <w:r w:rsidR="00051858" w:rsidRPr="00302EB3">
        <w:rPr>
          <w:rFonts w:cstheme="minorHAnsi"/>
        </w:rPr>
        <w:t xml:space="preserve"> </w:t>
      </w:r>
      <w:r w:rsidR="00E317C5" w:rsidRPr="00302EB3">
        <w:rPr>
          <w:rFonts w:cstheme="minorHAnsi"/>
        </w:rPr>
        <w:t>sur sélection</w:t>
      </w:r>
      <w:r>
        <w:rPr>
          <w:rFonts w:cstheme="minorHAnsi"/>
        </w:rPr>
        <w:t>,</w:t>
      </w:r>
      <w:r w:rsidR="00E317C5" w:rsidRPr="00302EB3">
        <w:rPr>
          <w:rFonts w:cstheme="minorHAnsi"/>
        </w:rPr>
        <w:t xml:space="preserve"> </w:t>
      </w:r>
      <w:r w:rsidR="00051858" w:rsidRPr="00302EB3">
        <w:rPr>
          <w:rFonts w:cstheme="minorHAnsi"/>
        </w:rPr>
        <w:t>dans le domaine de l’audiovisuel</w:t>
      </w:r>
      <w:r w:rsidR="00607A77" w:rsidRPr="00302EB3">
        <w:rPr>
          <w:rFonts w:cstheme="minorHAnsi"/>
        </w:rPr>
        <w:t xml:space="preserve"> à destination</w:t>
      </w:r>
      <w:r w:rsidR="00E511F7" w:rsidRPr="00302EB3">
        <w:rPr>
          <w:rFonts w:cstheme="minorHAnsi"/>
        </w:rPr>
        <w:t xml:space="preserve"> </w:t>
      </w:r>
      <w:r w:rsidR="00E317C5" w:rsidRPr="00302EB3">
        <w:rPr>
          <w:rFonts w:cstheme="minorHAnsi"/>
        </w:rPr>
        <w:t>d</w:t>
      </w:r>
      <w:r w:rsidR="00E317C5">
        <w:rPr>
          <w:rFonts w:cstheme="minorHAnsi"/>
        </w:rPr>
        <w:t>’</w:t>
      </w:r>
      <w:r w:rsidR="00E317C5" w:rsidRPr="00302EB3">
        <w:rPr>
          <w:rFonts w:cstheme="minorHAnsi"/>
        </w:rPr>
        <w:t>entrepreneurs et professionnels, d’étudiants de master et de doctorat</w:t>
      </w:r>
      <w:r w:rsidR="00E317C5">
        <w:rPr>
          <w:rFonts w:cstheme="minorHAnsi"/>
        </w:rPr>
        <w:t xml:space="preserve">, </w:t>
      </w:r>
      <w:r w:rsidR="00E317C5" w:rsidRPr="00D63C6F">
        <w:rPr>
          <w:rFonts w:cstheme="minorHAnsi"/>
        </w:rPr>
        <w:t>et des personnels</w:t>
      </w:r>
      <w:r w:rsidR="00E511F7" w:rsidRPr="00D63C6F">
        <w:rPr>
          <w:rFonts w:cstheme="minorHAnsi"/>
        </w:rPr>
        <w:t xml:space="preserve"> </w:t>
      </w:r>
      <w:r w:rsidR="00134EE9" w:rsidRPr="00D63C6F">
        <w:rPr>
          <w:rFonts w:cstheme="minorHAnsi"/>
        </w:rPr>
        <w:t>d</w:t>
      </w:r>
      <w:r w:rsidR="00E317C5" w:rsidRPr="00D63C6F">
        <w:rPr>
          <w:rFonts w:cstheme="minorHAnsi"/>
        </w:rPr>
        <w:t>’</w:t>
      </w:r>
      <w:r w:rsidR="00E511F7" w:rsidRPr="00D63C6F">
        <w:rPr>
          <w:rFonts w:cstheme="minorHAnsi"/>
        </w:rPr>
        <w:t>Université Côte d’Azur.</w:t>
      </w:r>
      <w:r>
        <w:rPr>
          <w:rFonts w:cstheme="minorHAnsi"/>
        </w:rPr>
        <w:t xml:space="preserve"> </w:t>
      </w:r>
    </w:p>
    <w:p w14:paraId="6B75A0AE" w14:textId="77777777" w:rsidR="006D4735" w:rsidRDefault="006D4735" w:rsidP="006F2360">
      <w:pPr>
        <w:spacing w:after="0" w:line="240" w:lineRule="auto"/>
        <w:jc w:val="both"/>
        <w:rPr>
          <w:rFonts w:cstheme="minorHAnsi"/>
        </w:rPr>
      </w:pPr>
    </w:p>
    <w:p w14:paraId="1C8280F3" w14:textId="22BD3476" w:rsidR="006F2360" w:rsidRPr="00D63C6F" w:rsidRDefault="00576413" w:rsidP="006F2360">
      <w:pPr>
        <w:spacing w:after="0" w:line="240" w:lineRule="auto"/>
        <w:jc w:val="both"/>
        <w:rPr>
          <w:rFonts w:cstheme="minorHAnsi"/>
          <w:u w:val="single"/>
        </w:rPr>
      </w:pPr>
      <w:r w:rsidRPr="00D63C6F">
        <w:rPr>
          <w:rFonts w:cstheme="minorHAnsi"/>
        </w:rPr>
        <w:t>Dans cet objectif, le présent partenariat a pour but de mettre en place</w:t>
      </w:r>
      <w:r w:rsidR="00607A77" w:rsidRPr="00D63C6F">
        <w:rPr>
          <w:rFonts w:cstheme="minorHAnsi"/>
        </w:rPr>
        <w:t xml:space="preserve"> </w:t>
      </w:r>
      <w:r w:rsidR="004B3B6A" w:rsidRPr="00D63C6F">
        <w:rPr>
          <w:rFonts w:cstheme="minorHAnsi"/>
        </w:rPr>
        <w:t>deux</w:t>
      </w:r>
      <w:r w:rsidR="006D4735" w:rsidRPr="00D63C6F">
        <w:rPr>
          <w:rFonts w:cstheme="minorHAnsi"/>
        </w:rPr>
        <w:t xml:space="preserve"> (2)</w:t>
      </w:r>
      <w:r w:rsidRPr="00D63C6F">
        <w:rPr>
          <w:rFonts w:cstheme="minorHAnsi"/>
        </w:rPr>
        <w:t xml:space="preserve"> formation</w:t>
      </w:r>
      <w:r w:rsidR="004B3B6A" w:rsidRPr="00D63C6F">
        <w:rPr>
          <w:rFonts w:cstheme="minorHAnsi"/>
        </w:rPr>
        <w:t>s</w:t>
      </w:r>
      <w:r w:rsidR="006D4735" w:rsidRPr="00D63C6F">
        <w:rPr>
          <w:rFonts w:cstheme="minorHAnsi"/>
        </w:rPr>
        <w:t xml:space="preserve">, de type </w:t>
      </w:r>
      <w:r w:rsidR="006D4735" w:rsidRPr="00D63C6F">
        <w:rPr>
          <w:rFonts w:cstheme="minorHAnsi"/>
          <w:i/>
        </w:rPr>
        <w:t>summer schools,</w:t>
      </w:r>
      <w:r w:rsidRPr="00D63C6F">
        <w:rPr>
          <w:rFonts w:cstheme="minorHAnsi"/>
        </w:rPr>
        <w:t xml:space="preserve"> diplômante</w:t>
      </w:r>
      <w:r w:rsidR="004B3B6A" w:rsidRPr="00D63C6F">
        <w:rPr>
          <w:rFonts w:cstheme="minorHAnsi"/>
        </w:rPr>
        <w:t>s</w:t>
      </w:r>
      <w:r w:rsidRPr="00D63C6F">
        <w:rPr>
          <w:rFonts w:cstheme="minorHAnsi"/>
        </w:rPr>
        <w:t xml:space="preserve"> </w:t>
      </w:r>
      <w:r w:rsidR="004A0D66" w:rsidRPr="00D63C6F">
        <w:rPr>
          <w:rFonts w:cstheme="minorHAnsi"/>
        </w:rPr>
        <w:t xml:space="preserve">sous forme </w:t>
      </w:r>
      <w:r w:rsidR="004B3B6A" w:rsidRPr="00D63C6F">
        <w:rPr>
          <w:rFonts w:cstheme="minorHAnsi"/>
        </w:rPr>
        <w:t>de</w:t>
      </w:r>
      <w:r w:rsidR="00BA068D" w:rsidRPr="00D63C6F">
        <w:rPr>
          <w:rFonts w:cstheme="minorHAnsi"/>
        </w:rPr>
        <w:t xml:space="preserve"> </w:t>
      </w:r>
      <w:r w:rsidR="006D4735" w:rsidRPr="00D63C6F">
        <w:rPr>
          <w:rFonts w:cstheme="minorHAnsi"/>
        </w:rPr>
        <w:t>d</w:t>
      </w:r>
      <w:r w:rsidR="00BA068D" w:rsidRPr="00D63C6F">
        <w:rPr>
          <w:rFonts w:cstheme="minorHAnsi"/>
        </w:rPr>
        <w:t xml:space="preserve">iplômes </w:t>
      </w:r>
      <w:r w:rsidR="006D4735" w:rsidRPr="00D63C6F">
        <w:rPr>
          <w:rFonts w:cstheme="minorHAnsi"/>
        </w:rPr>
        <w:t>u</w:t>
      </w:r>
      <w:r w:rsidR="00BA068D" w:rsidRPr="00D63C6F">
        <w:rPr>
          <w:rFonts w:cstheme="minorHAnsi"/>
        </w:rPr>
        <w:t>niversitaires</w:t>
      </w:r>
      <w:r w:rsidR="006D4735" w:rsidRPr="00D63C6F">
        <w:rPr>
          <w:rFonts w:cstheme="minorHAnsi"/>
        </w:rPr>
        <w:t xml:space="preserve"> (DU)</w:t>
      </w:r>
      <w:r w:rsidR="004232B5" w:rsidRPr="00554FC0">
        <w:rPr>
          <w:rFonts w:cstheme="minorHAnsi"/>
        </w:rPr>
        <w:t>,</w:t>
      </w:r>
      <w:r w:rsidR="004232B5">
        <w:rPr>
          <w:rFonts w:cstheme="minorHAnsi"/>
        </w:rPr>
        <w:t xml:space="preserve"> </w:t>
      </w:r>
      <w:r w:rsidRPr="00D63C6F">
        <w:rPr>
          <w:rFonts w:cstheme="minorHAnsi"/>
        </w:rPr>
        <w:t>s’inscrivant dans le cadre de l’E</w:t>
      </w:r>
      <w:r w:rsidR="00607A77" w:rsidRPr="00D63C6F">
        <w:rPr>
          <w:rFonts w:cstheme="minorHAnsi"/>
        </w:rPr>
        <w:t xml:space="preserve">UR </w:t>
      </w:r>
      <w:r w:rsidR="009B106B" w:rsidRPr="00554FC0">
        <w:rPr>
          <w:rFonts w:cstheme="minorHAnsi"/>
        </w:rPr>
        <w:t>CREATES</w:t>
      </w:r>
      <w:r w:rsidR="002B6845" w:rsidRPr="00554FC0">
        <w:rPr>
          <w:rFonts w:cstheme="minorHAnsi"/>
        </w:rPr>
        <w:t xml:space="preserve"> et donnant lieu à la délivrance d’un certificat de réalisation</w:t>
      </w:r>
      <w:r w:rsidR="009B106B">
        <w:rPr>
          <w:rFonts w:cstheme="minorHAnsi"/>
          <w:color w:val="FF0000"/>
        </w:rPr>
        <w:t>.</w:t>
      </w:r>
    </w:p>
    <w:p w14:paraId="5599A4B8" w14:textId="77777777" w:rsidR="00E25E7A" w:rsidRDefault="00E25E7A" w:rsidP="006F2360">
      <w:pPr>
        <w:spacing w:after="0" w:line="240" w:lineRule="auto"/>
        <w:jc w:val="both"/>
        <w:rPr>
          <w:rFonts w:cstheme="minorHAnsi"/>
        </w:rPr>
      </w:pPr>
    </w:p>
    <w:p w14:paraId="02511AC3" w14:textId="77777777" w:rsidR="00762388" w:rsidRPr="00302EB3" w:rsidRDefault="00762388" w:rsidP="006F2360">
      <w:pPr>
        <w:spacing w:after="0" w:line="240" w:lineRule="auto"/>
        <w:jc w:val="both"/>
        <w:rPr>
          <w:rFonts w:cstheme="minorHAnsi"/>
          <w:b/>
        </w:rPr>
      </w:pPr>
      <w:r w:rsidRPr="00302EB3">
        <w:rPr>
          <w:rFonts w:cstheme="minorHAnsi"/>
          <w:b/>
          <w:u w:val="single"/>
        </w:rPr>
        <w:t>ARTICLE 1</w:t>
      </w:r>
      <w:r w:rsidR="002C7E18" w:rsidRPr="00302EB3">
        <w:rPr>
          <w:rFonts w:cstheme="minorHAnsi"/>
          <w:b/>
        </w:rPr>
        <w:t xml:space="preserve"> – </w:t>
      </w:r>
      <w:r w:rsidR="00B001A1" w:rsidRPr="00302EB3">
        <w:rPr>
          <w:rFonts w:cstheme="minorHAnsi"/>
          <w:b/>
        </w:rPr>
        <w:t xml:space="preserve">OBJET </w:t>
      </w:r>
      <w:r w:rsidR="00011A2D" w:rsidRPr="00302EB3">
        <w:rPr>
          <w:rFonts w:cstheme="minorHAnsi"/>
          <w:b/>
        </w:rPr>
        <w:t>DE LA CONVENTION</w:t>
      </w:r>
      <w:r w:rsidR="00B001A1" w:rsidRPr="00302EB3">
        <w:rPr>
          <w:rFonts w:cstheme="minorHAnsi"/>
          <w:b/>
        </w:rPr>
        <w:t xml:space="preserve"> </w:t>
      </w:r>
    </w:p>
    <w:p w14:paraId="7C7C5E3D" w14:textId="77777777" w:rsidR="00340C06" w:rsidRPr="00302EB3" w:rsidRDefault="00340C06" w:rsidP="006F2360">
      <w:pPr>
        <w:spacing w:after="0" w:line="240" w:lineRule="auto"/>
        <w:jc w:val="both"/>
        <w:rPr>
          <w:rFonts w:cstheme="minorHAnsi"/>
          <w:b/>
        </w:rPr>
      </w:pPr>
    </w:p>
    <w:p w14:paraId="6A451495" w14:textId="0FB5A18F" w:rsidR="00B001A1" w:rsidRDefault="00FA734A" w:rsidP="006D4735">
      <w:pPr>
        <w:spacing w:after="0" w:line="240" w:lineRule="auto"/>
        <w:jc w:val="both"/>
        <w:rPr>
          <w:rFonts w:cstheme="minorHAnsi"/>
        </w:rPr>
      </w:pPr>
      <w:r w:rsidRPr="00302EB3">
        <w:rPr>
          <w:rFonts w:cstheme="minorHAnsi"/>
        </w:rPr>
        <w:t xml:space="preserve">La présente convention </w:t>
      </w:r>
      <w:r w:rsidR="006D4735">
        <w:rPr>
          <w:rFonts w:cstheme="minorHAnsi"/>
        </w:rPr>
        <w:t xml:space="preserve">(ci-après la « Convention ») </w:t>
      </w:r>
      <w:r w:rsidRPr="00302EB3">
        <w:rPr>
          <w:rFonts w:cstheme="minorHAnsi"/>
        </w:rPr>
        <w:t xml:space="preserve">a pour objet de prévoir les modalités par </w:t>
      </w:r>
      <w:r w:rsidRPr="00377A63">
        <w:rPr>
          <w:rFonts w:cstheme="minorHAnsi"/>
        </w:rPr>
        <w:t xml:space="preserve">lesquelles </w:t>
      </w:r>
      <w:r w:rsidR="007A63DF" w:rsidRPr="00377A63">
        <w:rPr>
          <w:rFonts w:cstheme="minorHAnsi"/>
        </w:rPr>
        <w:t>les Parties</w:t>
      </w:r>
      <w:r w:rsidR="00B001A1" w:rsidRPr="00377A63">
        <w:rPr>
          <w:rFonts w:cstheme="minorHAnsi"/>
        </w:rPr>
        <w:t xml:space="preserve"> </w:t>
      </w:r>
      <w:r w:rsidR="00B001A1" w:rsidRPr="00302EB3">
        <w:rPr>
          <w:rFonts w:cstheme="minorHAnsi"/>
        </w:rPr>
        <w:t xml:space="preserve">collaboreront </w:t>
      </w:r>
      <w:r w:rsidR="00B001A1" w:rsidRPr="00377A63">
        <w:rPr>
          <w:rFonts w:cstheme="minorHAnsi"/>
        </w:rPr>
        <w:t>pour</w:t>
      </w:r>
      <w:r w:rsidR="006D4735">
        <w:rPr>
          <w:rFonts w:cstheme="minorHAnsi"/>
        </w:rPr>
        <w:t> m</w:t>
      </w:r>
      <w:r w:rsidR="00F22566" w:rsidRPr="00377A63">
        <w:rPr>
          <w:rFonts w:cstheme="minorHAnsi"/>
        </w:rPr>
        <w:t xml:space="preserve">ettre en œuvre </w:t>
      </w:r>
      <w:r w:rsidR="00944981" w:rsidRPr="00377A63">
        <w:rPr>
          <w:rFonts w:cstheme="minorHAnsi"/>
        </w:rPr>
        <w:t xml:space="preserve">deux </w:t>
      </w:r>
      <w:r w:rsidR="00BF7A1D" w:rsidRPr="00377A63">
        <w:rPr>
          <w:rFonts w:cstheme="minorHAnsi"/>
        </w:rPr>
        <w:t xml:space="preserve">(2) </w:t>
      </w:r>
      <w:r w:rsidR="00944981" w:rsidRPr="00377A63">
        <w:rPr>
          <w:rFonts w:cstheme="minorHAnsi"/>
          <w:i/>
        </w:rPr>
        <w:t>summer schools</w:t>
      </w:r>
      <w:r w:rsidR="00BA068D" w:rsidRPr="00377A63">
        <w:rPr>
          <w:rFonts w:cstheme="minorHAnsi"/>
          <w:i/>
        </w:rPr>
        <w:t xml:space="preserve"> </w:t>
      </w:r>
      <w:r w:rsidR="004A0D66" w:rsidRPr="00377A63">
        <w:rPr>
          <w:rFonts w:cstheme="minorHAnsi"/>
        </w:rPr>
        <w:t xml:space="preserve">qui sont également des </w:t>
      </w:r>
      <w:r w:rsidR="006D4735">
        <w:rPr>
          <w:rFonts w:cstheme="minorHAnsi"/>
        </w:rPr>
        <w:t>DU</w:t>
      </w:r>
      <w:r w:rsidR="004A0D66" w:rsidRPr="00377A63">
        <w:rPr>
          <w:rFonts w:cstheme="minorHAnsi"/>
        </w:rPr>
        <w:t xml:space="preserve"> </w:t>
      </w:r>
      <w:r w:rsidR="00324A9E">
        <w:rPr>
          <w:rFonts w:cstheme="minorHAnsi"/>
        </w:rPr>
        <w:t xml:space="preserve">avec </w:t>
      </w:r>
      <w:r w:rsidR="008A00AE">
        <w:rPr>
          <w:rFonts w:cstheme="minorHAnsi"/>
        </w:rPr>
        <w:t xml:space="preserve">certificat de réalisation </w:t>
      </w:r>
      <w:r w:rsidR="00944981" w:rsidRPr="00377A63">
        <w:rPr>
          <w:rFonts w:cstheme="minorHAnsi"/>
        </w:rPr>
        <w:t xml:space="preserve">(ci-après </w:t>
      </w:r>
      <w:r w:rsidR="00671855" w:rsidRPr="00377A63">
        <w:rPr>
          <w:rFonts w:cstheme="minorHAnsi"/>
        </w:rPr>
        <w:t xml:space="preserve">la ou </w:t>
      </w:r>
      <w:r w:rsidR="00944981" w:rsidRPr="00377A63">
        <w:rPr>
          <w:rFonts w:cstheme="minorHAnsi"/>
        </w:rPr>
        <w:t>les « Formation</w:t>
      </w:r>
      <w:r w:rsidR="00671855" w:rsidRPr="00377A63">
        <w:rPr>
          <w:rFonts w:cstheme="minorHAnsi"/>
        </w:rPr>
        <w:t>(</w:t>
      </w:r>
      <w:r w:rsidR="00944981" w:rsidRPr="00377A63">
        <w:rPr>
          <w:rFonts w:cstheme="minorHAnsi"/>
        </w:rPr>
        <w:t>s</w:t>
      </w:r>
      <w:r w:rsidR="00671855" w:rsidRPr="00377A63">
        <w:rPr>
          <w:rFonts w:cstheme="minorHAnsi"/>
        </w:rPr>
        <w:t>)</w:t>
      </w:r>
      <w:r w:rsidR="00944981" w:rsidRPr="00377A63">
        <w:rPr>
          <w:rFonts w:cstheme="minorHAnsi"/>
        </w:rPr>
        <w:t> »)</w:t>
      </w:r>
      <w:r w:rsidR="006D4735">
        <w:rPr>
          <w:rFonts w:cstheme="minorHAnsi"/>
        </w:rPr>
        <w:t xml:space="preserve"> </w:t>
      </w:r>
      <w:r w:rsidRPr="00BB23C4">
        <w:rPr>
          <w:rFonts w:cstheme="minorHAnsi"/>
        </w:rPr>
        <w:t>:</w:t>
      </w:r>
    </w:p>
    <w:p w14:paraId="584A4093" w14:textId="77777777" w:rsidR="006D4735" w:rsidRDefault="00944981" w:rsidP="006D4735">
      <w:pPr>
        <w:pStyle w:val="Paragraphedeliste"/>
        <w:numPr>
          <w:ilvl w:val="0"/>
          <w:numId w:val="1"/>
        </w:numPr>
        <w:spacing w:after="0" w:line="240" w:lineRule="auto"/>
        <w:jc w:val="both"/>
        <w:rPr>
          <w:rFonts w:cstheme="minorHAnsi"/>
        </w:rPr>
      </w:pPr>
      <w:r w:rsidRPr="006D4735">
        <w:rPr>
          <w:rFonts w:cstheme="minorHAnsi"/>
        </w:rPr>
        <w:t>« </w:t>
      </w:r>
      <w:r w:rsidR="00B001A1" w:rsidRPr="006D4735">
        <w:rPr>
          <w:rFonts w:cstheme="minorHAnsi"/>
        </w:rPr>
        <w:t>Design d’expérience numérique</w:t>
      </w:r>
      <w:r w:rsidRPr="006D4735">
        <w:rPr>
          <w:rFonts w:cstheme="minorHAnsi"/>
        </w:rPr>
        <w:t> »</w:t>
      </w:r>
      <w:r w:rsidR="00616D38" w:rsidRPr="006D4735">
        <w:rPr>
          <w:rFonts w:cstheme="minorHAnsi"/>
        </w:rPr>
        <w:t> ;</w:t>
      </w:r>
    </w:p>
    <w:p w14:paraId="49EEAD69" w14:textId="157643E2" w:rsidR="00B001A1" w:rsidRPr="006D4735" w:rsidRDefault="00944981" w:rsidP="006D4735">
      <w:pPr>
        <w:pStyle w:val="Paragraphedeliste"/>
        <w:numPr>
          <w:ilvl w:val="0"/>
          <w:numId w:val="1"/>
        </w:numPr>
        <w:spacing w:after="0" w:line="240" w:lineRule="auto"/>
        <w:jc w:val="both"/>
        <w:rPr>
          <w:rFonts w:cstheme="minorHAnsi"/>
        </w:rPr>
      </w:pPr>
      <w:r w:rsidRPr="006D4735">
        <w:rPr>
          <w:rFonts w:cstheme="minorHAnsi"/>
        </w:rPr>
        <w:t>« </w:t>
      </w:r>
      <w:r w:rsidR="00B001A1" w:rsidRPr="006D4735">
        <w:rPr>
          <w:rFonts w:cstheme="minorHAnsi"/>
          <w:i/>
          <w:iCs/>
        </w:rPr>
        <w:t>Showrunner</w:t>
      </w:r>
      <w:r w:rsidR="00B001A1" w:rsidRPr="006D4735">
        <w:rPr>
          <w:rFonts w:cstheme="minorHAnsi"/>
        </w:rPr>
        <w:t>, direction et production artistique d’une série</w:t>
      </w:r>
      <w:r w:rsidRPr="006D4735">
        <w:rPr>
          <w:rFonts w:cstheme="minorHAnsi"/>
        </w:rPr>
        <w:t> </w:t>
      </w:r>
      <w:r w:rsidR="004A0D66" w:rsidRPr="006D4735">
        <w:rPr>
          <w:rFonts w:cstheme="minorHAnsi"/>
        </w:rPr>
        <w:t>TV</w:t>
      </w:r>
      <w:r w:rsidR="00BA068D" w:rsidRPr="006D4735">
        <w:rPr>
          <w:rFonts w:cstheme="minorHAnsi"/>
        </w:rPr>
        <w:t xml:space="preserve"> </w:t>
      </w:r>
      <w:r w:rsidRPr="006D4735">
        <w:rPr>
          <w:rFonts w:cstheme="minorHAnsi"/>
        </w:rPr>
        <w:t>»</w:t>
      </w:r>
      <w:r w:rsidR="00F649BC">
        <w:rPr>
          <w:rFonts w:cstheme="minorHAnsi"/>
        </w:rPr>
        <w:t>.</w:t>
      </w:r>
    </w:p>
    <w:p w14:paraId="6BAECCD8" w14:textId="77777777" w:rsidR="006F2360" w:rsidRDefault="006F2360" w:rsidP="006F2360">
      <w:pPr>
        <w:spacing w:after="0" w:line="240" w:lineRule="auto"/>
        <w:jc w:val="both"/>
        <w:rPr>
          <w:rFonts w:cstheme="minorHAnsi"/>
          <w:b/>
          <w:strike/>
          <w:u w:val="single"/>
        </w:rPr>
      </w:pPr>
    </w:p>
    <w:p w14:paraId="7B5AE6AB" w14:textId="5AA9FA53" w:rsidR="00422C62" w:rsidRDefault="00422C62">
      <w:pPr>
        <w:rPr>
          <w:rFonts w:cstheme="minorHAnsi"/>
          <w:b/>
          <w:strike/>
          <w:u w:val="single"/>
        </w:rPr>
      </w:pPr>
      <w:r>
        <w:rPr>
          <w:rFonts w:cstheme="minorHAnsi"/>
          <w:b/>
          <w:strike/>
          <w:u w:val="single"/>
        </w:rPr>
        <w:br w:type="page"/>
      </w:r>
    </w:p>
    <w:p w14:paraId="2BF56984" w14:textId="77777777" w:rsidR="007932FA" w:rsidRDefault="0043335F" w:rsidP="006F2360">
      <w:pPr>
        <w:spacing w:after="0" w:line="240" w:lineRule="auto"/>
        <w:jc w:val="both"/>
        <w:rPr>
          <w:rFonts w:cstheme="minorHAnsi"/>
          <w:b/>
        </w:rPr>
      </w:pPr>
      <w:r w:rsidRPr="00302EB3">
        <w:rPr>
          <w:rFonts w:cstheme="minorHAnsi"/>
          <w:b/>
          <w:u w:val="single"/>
        </w:rPr>
        <w:lastRenderedPageBreak/>
        <w:t>ARTICLE 2</w:t>
      </w:r>
      <w:r w:rsidR="007932FA" w:rsidRPr="00302EB3">
        <w:rPr>
          <w:rFonts w:cstheme="minorHAnsi"/>
          <w:b/>
        </w:rPr>
        <w:t xml:space="preserve"> – DESCRIPTIF DES FORMATIONS</w:t>
      </w:r>
    </w:p>
    <w:p w14:paraId="00DDA7ED" w14:textId="77777777" w:rsidR="009B106B" w:rsidRPr="00302EB3" w:rsidRDefault="009B106B" w:rsidP="006F2360">
      <w:pPr>
        <w:spacing w:after="0" w:line="240" w:lineRule="auto"/>
        <w:jc w:val="both"/>
        <w:rPr>
          <w:rFonts w:cstheme="minorHAnsi"/>
          <w:b/>
        </w:rPr>
      </w:pPr>
    </w:p>
    <w:p w14:paraId="527FE0B3" w14:textId="20AFD96A" w:rsidR="00EA0715" w:rsidRPr="00302EB3" w:rsidRDefault="00EF38D6" w:rsidP="006F2360">
      <w:pPr>
        <w:spacing w:after="0" w:line="240" w:lineRule="auto"/>
        <w:jc w:val="both"/>
        <w:rPr>
          <w:rFonts w:cstheme="minorHAnsi"/>
        </w:rPr>
      </w:pPr>
      <w:r w:rsidRPr="00EF38D6">
        <w:rPr>
          <w:rFonts w:cstheme="minorHAnsi"/>
          <w:b/>
        </w:rPr>
        <w:t>2.1.</w:t>
      </w:r>
      <w:r>
        <w:rPr>
          <w:rFonts w:cstheme="minorHAnsi"/>
        </w:rPr>
        <w:t xml:space="preserve"> </w:t>
      </w:r>
      <w:r w:rsidR="00EA0715" w:rsidRPr="00302EB3">
        <w:rPr>
          <w:rFonts w:cstheme="minorHAnsi"/>
        </w:rPr>
        <w:t>Les Formations ont pour but de développer des compétences professionnelles dans le domaine de l’audiovisuel et notamment :</w:t>
      </w:r>
    </w:p>
    <w:p w14:paraId="665487E1" w14:textId="77777777" w:rsidR="00EA7AFE" w:rsidRDefault="00EA7AFE" w:rsidP="00EA7AFE">
      <w:pPr>
        <w:pStyle w:val="Paragraphedeliste"/>
        <w:spacing w:after="0" w:line="240" w:lineRule="auto"/>
        <w:ind w:left="0"/>
        <w:jc w:val="both"/>
        <w:rPr>
          <w:rFonts w:cstheme="minorHAnsi"/>
        </w:rPr>
      </w:pPr>
    </w:p>
    <w:p w14:paraId="09540CA0" w14:textId="77777777" w:rsidR="00EA7AFE" w:rsidRDefault="00E13097" w:rsidP="00EA7AFE">
      <w:pPr>
        <w:pStyle w:val="Paragraphedeliste"/>
        <w:numPr>
          <w:ilvl w:val="0"/>
          <w:numId w:val="1"/>
        </w:numPr>
        <w:spacing w:after="0" w:line="240" w:lineRule="auto"/>
        <w:jc w:val="both"/>
        <w:rPr>
          <w:rFonts w:cstheme="minorHAnsi"/>
        </w:rPr>
      </w:pPr>
      <w:r>
        <w:rPr>
          <w:rFonts w:cstheme="minorHAnsi"/>
        </w:rPr>
        <w:t>pour</w:t>
      </w:r>
      <w:r w:rsidR="00EA0715" w:rsidRPr="00302EB3">
        <w:rPr>
          <w:rFonts w:cstheme="minorHAnsi"/>
        </w:rPr>
        <w:t xml:space="preserve"> l</w:t>
      </w:r>
      <w:r w:rsidR="007025DB" w:rsidRPr="00302EB3">
        <w:rPr>
          <w:rFonts w:cstheme="minorHAnsi"/>
        </w:rPr>
        <w:t xml:space="preserve">a </w:t>
      </w:r>
      <w:r w:rsidR="00671855" w:rsidRPr="000509D1">
        <w:rPr>
          <w:rFonts w:cstheme="minorHAnsi"/>
        </w:rPr>
        <w:t>F</w:t>
      </w:r>
      <w:r w:rsidR="007932FA" w:rsidRPr="000509D1">
        <w:rPr>
          <w:rFonts w:cstheme="minorHAnsi"/>
        </w:rPr>
        <w:t>ormation</w:t>
      </w:r>
      <w:r w:rsidR="007025DB" w:rsidRPr="000509D1">
        <w:rPr>
          <w:rFonts w:cstheme="minorHAnsi"/>
        </w:rPr>
        <w:t xml:space="preserve"> « Design d’expérience</w:t>
      </w:r>
      <w:r w:rsidR="00BA068D" w:rsidRPr="000509D1">
        <w:rPr>
          <w:rFonts w:cstheme="minorHAnsi"/>
        </w:rPr>
        <w:t xml:space="preserve"> numérique</w:t>
      </w:r>
      <w:r w:rsidR="007025DB" w:rsidRPr="000509D1">
        <w:rPr>
          <w:rFonts w:cstheme="minorHAnsi"/>
        </w:rPr>
        <w:t> »</w:t>
      </w:r>
      <w:r w:rsidR="00EA0715" w:rsidRPr="000509D1">
        <w:rPr>
          <w:rFonts w:cstheme="minorHAnsi"/>
        </w:rPr>
        <w:t xml:space="preserve"> : </w:t>
      </w:r>
      <w:r w:rsidR="007932FA" w:rsidRPr="000509D1">
        <w:rPr>
          <w:rFonts w:cstheme="minorHAnsi"/>
        </w:rPr>
        <w:t xml:space="preserve">appréhender l’histoire de la création numérique </w:t>
      </w:r>
      <w:r w:rsidR="00447C30" w:rsidRPr="000509D1">
        <w:rPr>
          <w:rFonts w:cstheme="minorHAnsi"/>
        </w:rPr>
        <w:t>et</w:t>
      </w:r>
      <w:r w:rsidR="007932FA" w:rsidRPr="000509D1">
        <w:rPr>
          <w:rFonts w:cstheme="minorHAnsi"/>
        </w:rPr>
        <w:t xml:space="preserve"> maitriser la chaîne de fabrication d’une expérience numérique, de sa conception à sa diffusion</w:t>
      </w:r>
      <w:r>
        <w:rPr>
          <w:rFonts w:cstheme="minorHAnsi"/>
        </w:rPr>
        <w:t> ;</w:t>
      </w:r>
    </w:p>
    <w:p w14:paraId="2E1C779E" w14:textId="4F924D3C" w:rsidR="007025DB" w:rsidRPr="00EA7AFE" w:rsidRDefault="00E13097" w:rsidP="00EA7AFE">
      <w:pPr>
        <w:pStyle w:val="Paragraphedeliste"/>
        <w:numPr>
          <w:ilvl w:val="0"/>
          <w:numId w:val="1"/>
        </w:numPr>
        <w:spacing w:after="0" w:line="240" w:lineRule="auto"/>
        <w:jc w:val="both"/>
        <w:rPr>
          <w:rFonts w:cstheme="minorHAnsi"/>
        </w:rPr>
      </w:pPr>
      <w:r w:rsidRPr="00EA7AFE">
        <w:rPr>
          <w:rFonts w:cstheme="minorHAnsi"/>
        </w:rPr>
        <w:t>pour</w:t>
      </w:r>
      <w:r w:rsidR="00EA0715" w:rsidRPr="00EA7AFE">
        <w:rPr>
          <w:rFonts w:cstheme="minorHAnsi"/>
        </w:rPr>
        <w:t xml:space="preserve"> la</w:t>
      </w:r>
      <w:r w:rsidR="007025DB" w:rsidRPr="00EA7AFE">
        <w:rPr>
          <w:rFonts w:cstheme="minorHAnsi"/>
        </w:rPr>
        <w:t xml:space="preserve"> Formation « </w:t>
      </w:r>
      <w:r w:rsidR="007025DB" w:rsidRPr="00EA7AFE">
        <w:rPr>
          <w:rFonts w:cstheme="minorHAnsi"/>
          <w:i/>
          <w:iCs/>
        </w:rPr>
        <w:t>Showrunner</w:t>
      </w:r>
      <w:r w:rsidR="007025DB" w:rsidRPr="00EA7AFE">
        <w:rPr>
          <w:rFonts w:cstheme="minorHAnsi"/>
        </w:rPr>
        <w:t>,</w:t>
      </w:r>
      <w:r w:rsidR="000F6A8F">
        <w:rPr>
          <w:rFonts w:cstheme="minorHAnsi"/>
        </w:rPr>
        <w:t xml:space="preserve"> </w:t>
      </w:r>
      <w:r w:rsidR="007025DB" w:rsidRPr="00EA7AFE">
        <w:rPr>
          <w:rFonts w:cstheme="minorHAnsi"/>
        </w:rPr>
        <w:t>direction et production artistique d’une série »</w:t>
      </w:r>
      <w:r w:rsidR="00EA0715" w:rsidRPr="00EA7AFE">
        <w:rPr>
          <w:rFonts w:cstheme="minorHAnsi"/>
        </w:rPr>
        <w:t xml:space="preserve"> : </w:t>
      </w:r>
      <w:r w:rsidR="007025DB" w:rsidRPr="00EA7AFE">
        <w:rPr>
          <w:rFonts w:cstheme="minorHAnsi"/>
        </w:rPr>
        <w:t xml:space="preserve">appréhender et comprendre la profession de </w:t>
      </w:r>
      <w:r w:rsidR="007025DB" w:rsidRPr="00EA7AFE">
        <w:rPr>
          <w:rFonts w:cstheme="minorHAnsi"/>
          <w:i/>
        </w:rPr>
        <w:t>showrunner</w:t>
      </w:r>
      <w:r w:rsidR="007025DB" w:rsidRPr="00EA7AFE">
        <w:rPr>
          <w:rFonts w:cstheme="minorHAnsi"/>
        </w:rPr>
        <w:t>.</w:t>
      </w:r>
    </w:p>
    <w:p w14:paraId="1525AEC2" w14:textId="77777777" w:rsidR="00671855" w:rsidRPr="00302EB3" w:rsidRDefault="00671855" w:rsidP="006F2360">
      <w:pPr>
        <w:spacing w:after="0" w:line="240" w:lineRule="auto"/>
        <w:jc w:val="both"/>
        <w:rPr>
          <w:rFonts w:cstheme="minorHAnsi"/>
        </w:rPr>
      </w:pPr>
    </w:p>
    <w:p w14:paraId="15A84D61" w14:textId="77777777" w:rsidR="005022AE" w:rsidRDefault="007025DB" w:rsidP="00E13097">
      <w:pPr>
        <w:spacing w:after="0" w:line="240" w:lineRule="auto"/>
        <w:jc w:val="both"/>
        <w:rPr>
          <w:rFonts w:cstheme="minorHAnsi"/>
        </w:rPr>
      </w:pPr>
      <w:r w:rsidRPr="000509D1">
        <w:rPr>
          <w:rFonts w:cstheme="minorHAnsi"/>
        </w:rPr>
        <w:t xml:space="preserve">Ces Formations s’adressent </w:t>
      </w:r>
      <w:r w:rsidR="00E511F7" w:rsidRPr="000509D1">
        <w:rPr>
          <w:rFonts w:cstheme="minorHAnsi"/>
        </w:rPr>
        <w:t>aux étudiants de niveau bac+5</w:t>
      </w:r>
      <w:r w:rsidR="00885C9D">
        <w:rPr>
          <w:rFonts w:cstheme="minorHAnsi"/>
        </w:rPr>
        <w:t xml:space="preserve"> – </w:t>
      </w:r>
      <w:r w:rsidR="000D3C1C">
        <w:rPr>
          <w:rFonts w:cstheme="minorHAnsi"/>
        </w:rPr>
        <w:t>acquis ou en cours d’acquisition</w:t>
      </w:r>
      <w:r w:rsidR="0004580C">
        <w:rPr>
          <w:rFonts w:cstheme="minorHAnsi"/>
        </w:rPr>
        <w:t xml:space="preserve"> </w:t>
      </w:r>
      <w:r w:rsidR="00EA7AFE">
        <w:rPr>
          <w:rFonts w:cstheme="minorHAnsi"/>
        </w:rPr>
        <w:t xml:space="preserve">(ayant au moins atteint le </w:t>
      </w:r>
      <w:r w:rsidR="0004580C">
        <w:rPr>
          <w:rFonts w:cstheme="minorHAnsi"/>
        </w:rPr>
        <w:t>semestre 4</w:t>
      </w:r>
      <w:r w:rsidR="000D3C1C">
        <w:rPr>
          <w:rFonts w:cstheme="minorHAnsi"/>
        </w:rPr>
        <w:t>)</w:t>
      </w:r>
      <w:r w:rsidR="00885C9D">
        <w:rPr>
          <w:rFonts w:cstheme="minorHAnsi"/>
        </w:rPr>
        <w:t xml:space="preserve"> – </w:t>
      </w:r>
      <w:r w:rsidR="00134EE9" w:rsidRPr="00276F56">
        <w:rPr>
          <w:rFonts w:cstheme="minorHAnsi"/>
        </w:rPr>
        <w:t xml:space="preserve">aux enseignants, </w:t>
      </w:r>
      <w:r w:rsidR="00BA068D" w:rsidRPr="00276F56">
        <w:rPr>
          <w:rFonts w:cstheme="minorHAnsi"/>
        </w:rPr>
        <w:t>aux enseignants-cher</w:t>
      </w:r>
      <w:r w:rsidR="00F649BC" w:rsidRPr="00276F56">
        <w:rPr>
          <w:rFonts w:cstheme="minorHAnsi"/>
        </w:rPr>
        <w:t>cheurs</w:t>
      </w:r>
      <w:r w:rsidR="00BA068D" w:rsidRPr="00276F56">
        <w:rPr>
          <w:rFonts w:cstheme="minorHAnsi"/>
        </w:rPr>
        <w:t xml:space="preserve">, chercheurs et </w:t>
      </w:r>
      <w:r w:rsidR="00E511F7" w:rsidRPr="00276F56">
        <w:rPr>
          <w:rFonts w:cstheme="minorHAnsi"/>
        </w:rPr>
        <w:t xml:space="preserve">ingénieurs </w:t>
      </w:r>
      <w:r w:rsidR="00EA7AFE" w:rsidRPr="00276F56">
        <w:rPr>
          <w:rFonts w:cstheme="minorHAnsi"/>
        </w:rPr>
        <w:t>d’UCA</w:t>
      </w:r>
      <w:r w:rsidR="00134EE9" w:rsidRPr="00276F56">
        <w:rPr>
          <w:rFonts w:cstheme="minorHAnsi"/>
        </w:rPr>
        <w:t xml:space="preserve"> et de ses établissements </w:t>
      </w:r>
      <w:r w:rsidR="007D559C" w:rsidRPr="00276F56">
        <w:rPr>
          <w:rFonts w:cstheme="minorHAnsi"/>
        </w:rPr>
        <w:t xml:space="preserve">composantes ou établissements </w:t>
      </w:r>
      <w:r w:rsidR="00134EE9" w:rsidRPr="00276F56">
        <w:rPr>
          <w:rFonts w:cstheme="minorHAnsi"/>
        </w:rPr>
        <w:t>associés</w:t>
      </w:r>
      <w:r w:rsidR="00885C9D" w:rsidRPr="00276F56">
        <w:rPr>
          <w:rFonts w:cstheme="minorHAnsi"/>
        </w:rPr>
        <w:t xml:space="preserve"> (</w:t>
      </w:r>
      <w:r w:rsidR="00885C9D" w:rsidRPr="00276F56">
        <w:rPr>
          <w:rFonts w:cstheme="minorHAnsi"/>
          <w:b/>
        </w:rPr>
        <w:t>Annexe 1</w:t>
      </w:r>
      <w:r w:rsidR="00885C9D" w:rsidRPr="00276F56">
        <w:rPr>
          <w:rFonts w:cstheme="minorHAnsi"/>
        </w:rPr>
        <w:t>)</w:t>
      </w:r>
      <w:r w:rsidR="00134EE9" w:rsidRPr="00276F56">
        <w:rPr>
          <w:rFonts w:cstheme="minorHAnsi"/>
        </w:rPr>
        <w:t>, ainsi qu’aux</w:t>
      </w:r>
      <w:r w:rsidR="005022AE" w:rsidRPr="00276F56">
        <w:rPr>
          <w:rFonts w:cstheme="minorHAnsi"/>
        </w:rPr>
        <w:t xml:space="preserve"> </w:t>
      </w:r>
      <w:r w:rsidR="00134EE9" w:rsidRPr="00276F56">
        <w:rPr>
          <w:rFonts w:cstheme="minorHAnsi"/>
        </w:rPr>
        <w:t>chercheurs des EPST partenaires</w:t>
      </w:r>
      <w:r w:rsidR="00D63C6F" w:rsidRPr="00276F56">
        <w:rPr>
          <w:rFonts w:cstheme="minorHAnsi"/>
        </w:rPr>
        <w:t xml:space="preserve"> (Laboratoires GREDEG, BCL, et CEPAM de UCA)</w:t>
      </w:r>
      <w:r w:rsidR="00134EE9" w:rsidRPr="00276F56">
        <w:rPr>
          <w:rFonts w:cstheme="minorHAnsi"/>
        </w:rPr>
        <w:t>,</w:t>
      </w:r>
      <w:r w:rsidR="00134EE9">
        <w:rPr>
          <w:rFonts w:cstheme="minorHAnsi"/>
        </w:rPr>
        <w:t xml:space="preserve"> a</w:t>
      </w:r>
      <w:r w:rsidR="00E511F7" w:rsidRPr="000509D1">
        <w:rPr>
          <w:rFonts w:cstheme="minorHAnsi"/>
        </w:rPr>
        <w:t>ux entrepreneurs et professionnels, après sélection sur dossier par UCA</w:t>
      </w:r>
      <w:r w:rsidR="0090297F">
        <w:rPr>
          <w:rFonts w:cstheme="minorHAnsi"/>
        </w:rPr>
        <w:t xml:space="preserve"> (ci-après les « Participants »)</w:t>
      </w:r>
      <w:r w:rsidR="00E511F7" w:rsidRPr="000509D1">
        <w:rPr>
          <w:rFonts w:cstheme="minorHAnsi"/>
        </w:rPr>
        <w:t>.</w:t>
      </w:r>
      <w:r w:rsidR="004A0D66" w:rsidRPr="000509D1">
        <w:rPr>
          <w:rFonts w:cstheme="minorHAnsi"/>
        </w:rPr>
        <w:t xml:space="preserve"> </w:t>
      </w:r>
    </w:p>
    <w:p w14:paraId="37622315" w14:textId="77777777" w:rsidR="005022AE" w:rsidRDefault="005022AE" w:rsidP="00E13097">
      <w:pPr>
        <w:spacing w:after="0" w:line="240" w:lineRule="auto"/>
        <w:jc w:val="both"/>
        <w:rPr>
          <w:rFonts w:cstheme="minorHAnsi"/>
        </w:rPr>
      </w:pPr>
    </w:p>
    <w:p w14:paraId="6DE08C32" w14:textId="74AD4CA4" w:rsidR="00563A45" w:rsidRPr="00134EE9" w:rsidRDefault="004A0D66" w:rsidP="00E13097">
      <w:pPr>
        <w:spacing w:after="0" w:line="240" w:lineRule="auto"/>
        <w:jc w:val="both"/>
        <w:rPr>
          <w:rFonts w:cstheme="minorHAnsi"/>
        </w:rPr>
      </w:pPr>
      <w:r w:rsidRPr="000509D1">
        <w:rPr>
          <w:rFonts w:cstheme="minorHAnsi"/>
        </w:rPr>
        <w:t xml:space="preserve">Elles </w:t>
      </w:r>
      <w:r w:rsidR="00857D31">
        <w:rPr>
          <w:rFonts w:cstheme="minorHAnsi"/>
        </w:rPr>
        <w:t>figurent parmi</w:t>
      </w:r>
      <w:r w:rsidRPr="000509D1">
        <w:rPr>
          <w:rFonts w:cstheme="minorHAnsi"/>
        </w:rPr>
        <w:t xml:space="preserve"> les formations diplômantes d'UCA au titre de </w:t>
      </w:r>
      <w:r w:rsidR="00EA7AFE">
        <w:rPr>
          <w:rFonts w:cstheme="minorHAnsi"/>
        </w:rPr>
        <w:t>DU</w:t>
      </w:r>
      <w:r w:rsidRPr="000509D1">
        <w:rPr>
          <w:rFonts w:cstheme="minorHAnsi"/>
        </w:rPr>
        <w:t>.</w:t>
      </w:r>
      <w:r w:rsidR="00BB23C4">
        <w:rPr>
          <w:rFonts w:cstheme="minorHAnsi"/>
        </w:rPr>
        <w:t xml:space="preserve"> </w:t>
      </w:r>
      <w:r w:rsidR="00604155" w:rsidRPr="000509D1">
        <w:t>Les programmes de</w:t>
      </w:r>
      <w:r w:rsidR="00047A02" w:rsidRPr="000509D1">
        <w:t>s</w:t>
      </w:r>
      <w:r w:rsidR="00604155" w:rsidRPr="000509D1">
        <w:t xml:space="preserve"> </w:t>
      </w:r>
      <w:r w:rsidR="00047A02" w:rsidRPr="000509D1">
        <w:t>F</w:t>
      </w:r>
      <w:r w:rsidR="00604155" w:rsidRPr="000509D1">
        <w:t>ormation</w:t>
      </w:r>
      <w:r w:rsidR="00047A02" w:rsidRPr="000509D1">
        <w:t>s</w:t>
      </w:r>
      <w:r w:rsidR="00604155">
        <w:t xml:space="preserve"> </w:t>
      </w:r>
      <w:r w:rsidR="00EA7AFE">
        <w:t xml:space="preserve">figurent en </w:t>
      </w:r>
      <w:r w:rsidR="00604155" w:rsidRPr="00885C9D">
        <w:rPr>
          <w:b/>
        </w:rPr>
        <w:t>Annexe 2</w:t>
      </w:r>
      <w:r w:rsidR="00604155">
        <w:t>.</w:t>
      </w:r>
    </w:p>
    <w:p w14:paraId="0CE0868C" w14:textId="77777777" w:rsidR="00665CA7" w:rsidRDefault="00665CA7" w:rsidP="006F2360">
      <w:pPr>
        <w:pStyle w:val="Sansinterligne"/>
        <w:jc w:val="both"/>
        <w:rPr>
          <w:rFonts w:asciiTheme="minorHAnsi" w:hAnsiTheme="minorHAnsi"/>
          <w:sz w:val="22"/>
          <w:szCs w:val="22"/>
        </w:rPr>
      </w:pPr>
    </w:p>
    <w:p w14:paraId="1221F33D" w14:textId="4172291E" w:rsidR="00665CA7" w:rsidRDefault="00665CA7" w:rsidP="006F2360">
      <w:pPr>
        <w:pStyle w:val="Sansinterligne"/>
        <w:jc w:val="both"/>
        <w:rPr>
          <w:rFonts w:asciiTheme="minorHAnsi" w:hAnsiTheme="minorHAnsi"/>
          <w:sz w:val="22"/>
          <w:szCs w:val="22"/>
        </w:rPr>
      </w:pPr>
      <w:r>
        <w:rPr>
          <w:rFonts w:asciiTheme="minorHAnsi" w:hAnsiTheme="minorHAnsi"/>
          <w:sz w:val="22"/>
          <w:szCs w:val="22"/>
        </w:rPr>
        <w:t>A l’issue des Formations, l’INA délivrera un certificat de réalisation aux Participants attestant de la réalisation de l’action de formation.</w:t>
      </w:r>
    </w:p>
    <w:p w14:paraId="5A6F3A12" w14:textId="2DE33089" w:rsidR="00EA0715" w:rsidRDefault="00EA0715" w:rsidP="006F2360">
      <w:pPr>
        <w:pStyle w:val="Sansinterligne"/>
        <w:jc w:val="both"/>
        <w:rPr>
          <w:rFonts w:asciiTheme="minorHAnsi" w:hAnsiTheme="minorHAnsi"/>
          <w:sz w:val="22"/>
          <w:szCs w:val="22"/>
        </w:rPr>
      </w:pPr>
    </w:p>
    <w:p w14:paraId="7813B18E" w14:textId="15347E9E" w:rsidR="00604155" w:rsidRDefault="00EF38D6" w:rsidP="006F2360">
      <w:pPr>
        <w:pStyle w:val="Sansinterligne"/>
        <w:jc w:val="both"/>
        <w:rPr>
          <w:rFonts w:asciiTheme="minorHAnsi" w:hAnsiTheme="minorHAnsi"/>
          <w:sz w:val="22"/>
          <w:szCs w:val="22"/>
        </w:rPr>
      </w:pPr>
      <w:r w:rsidRPr="00EF38D6">
        <w:rPr>
          <w:rFonts w:asciiTheme="minorHAnsi" w:hAnsiTheme="minorHAnsi"/>
          <w:b/>
          <w:sz w:val="22"/>
          <w:szCs w:val="22"/>
        </w:rPr>
        <w:t>2.2.</w:t>
      </w:r>
      <w:r>
        <w:rPr>
          <w:rFonts w:asciiTheme="minorHAnsi" w:hAnsiTheme="minorHAnsi"/>
          <w:sz w:val="22"/>
          <w:szCs w:val="22"/>
        </w:rPr>
        <w:t xml:space="preserve"> </w:t>
      </w:r>
      <w:r w:rsidR="00604155">
        <w:rPr>
          <w:rFonts w:asciiTheme="minorHAnsi" w:hAnsiTheme="minorHAnsi"/>
          <w:sz w:val="22"/>
          <w:szCs w:val="22"/>
        </w:rPr>
        <w:t xml:space="preserve">Les Parties </w:t>
      </w:r>
      <w:r w:rsidR="00BB23C4">
        <w:rPr>
          <w:rFonts w:asciiTheme="minorHAnsi" w:hAnsiTheme="minorHAnsi"/>
          <w:sz w:val="22"/>
          <w:szCs w:val="22"/>
        </w:rPr>
        <w:t>ont défini</w:t>
      </w:r>
      <w:r w:rsidR="00604155">
        <w:rPr>
          <w:rFonts w:asciiTheme="minorHAnsi" w:hAnsiTheme="minorHAnsi"/>
          <w:sz w:val="22"/>
          <w:szCs w:val="22"/>
        </w:rPr>
        <w:t xml:space="preserve"> ensemble :</w:t>
      </w:r>
    </w:p>
    <w:p w14:paraId="268F9FCE" w14:textId="77777777" w:rsidR="00BB23C4" w:rsidRPr="004353AE" w:rsidRDefault="00BB23C4" w:rsidP="006F2360">
      <w:pPr>
        <w:pStyle w:val="Sansinterligne"/>
        <w:jc w:val="both"/>
        <w:rPr>
          <w:rFonts w:asciiTheme="minorHAnsi" w:hAnsiTheme="minorHAnsi"/>
          <w:sz w:val="22"/>
          <w:szCs w:val="22"/>
        </w:rPr>
      </w:pPr>
    </w:p>
    <w:p w14:paraId="6EF26831" w14:textId="77777777" w:rsidR="00EA0715" w:rsidRPr="004353AE" w:rsidRDefault="00EA0715" w:rsidP="00EF38D6">
      <w:pPr>
        <w:pStyle w:val="Paragraphedeliste"/>
        <w:numPr>
          <w:ilvl w:val="0"/>
          <w:numId w:val="1"/>
        </w:numPr>
        <w:spacing w:after="0" w:line="240" w:lineRule="auto"/>
        <w:jc w:val="both"/>
      </w:pPr>
      <w:r w:rsidRPr="004353AE">
        <w:t>le niveau de connaissances préalables requis pour suivre les Formations,</w:t>
      </w:r>
    </w:p>
    <w:p w14:paraId="64940F24" w14:textId="77777777" w:rsidR="00EA0715" w:rsidRPr="004353AE" w:rsidRDefault="00EA0715" w:rsidP="00EF38D6">
      <w:pPr>
        <w:pStyle w:val="Paragraphedeliste"/>
        <w:numPr>
          <w:ilvl w:val="0"/>
          <w:numId w:val="1"/>
        </w:numPr>
        <w:spacing w:after="0" w:line="240" w:lineRule="auto"/>
        <w:jc w:val="both"/>
      </w:pPr>
      <w:r w:rsidRPr="004353AE">
        <w:t>les moyens pédagogiques et techniques mis en œuvre ainsi que les modalités de contrôle des connaissances et d’évaluation des Formations,</w:t>
      </w:r>
    </w:p>
    <w:p w14:paraId="1F15D549" w14:textId="45F3C78B" w:rsidR="00EA0715" w:rsidRDefault="00504038" w:rsidP="00EF38D6">
      <w:pPr>
        <w:pStyle w:val="Paragraphedeliste"/>
        <w:numPr>
          <w:ilvl w:val="0"/>
          <w:numId w:val="1"/>
        </w:numPr>
        <w:spacing w:after="0" w:line="240" w:lineRule="auto"/>
        <w:jc w:val="both"/>
      </w:pPr>
      <w:r>
        <w:t xml:space="preserve">l’effectif </w:t>
      </w:r>
      <w:r w:rsidR="000509D1">
        <w:t xml:space="preserve">maximal </w:t>
      </w:r>
      <w:r w:rsidR="00857D31">
        <w:t xml:space="preserve">fixé à 20 </w:t>
      </w:r>
      <w:r w:rsidR="00885C9D">
        <w:t>P</w:t>
      </w:r>
      <w:r w:rsidR="00857D31">
        <w:t xml:space="preserve">articipants </w:t>
      </w:r>
      <w:r w:rsidR="00EA0715" w:rsidRPr="000509D1">
        <w:t>par session</w:t>
      </w:r>
      <w:r w:rsidR="00C46D06">
        <w:t>.</w:t>
      </w:r>
    </w:p>
    <w:p w14:paraId="23A41901" w14:textId="77777777" w:rsidR="00857D31" w:rsidRDefault="00857D31" w:rsidP="00857D31">
      <w:pPr>
        <w:pStyle w:val="Sansinterligne"/>
        <w:jc w:val="both"/>
        <w:rPr>
          <w:rFonts w:asciiTheme="minorHAnsi" w:hAnsiTheme="minorHAnsi"/>
          <w:sz w:val="22"/>
          <w:szCs w:val="22"/>
        </w:rPr>
      </w:pPr>
    </w:p>
    <w:p w14:paraId="18F35CE3" w14:textId="35211AE3" w:rsidR="00EF38D6" w:rsidRDefault="00EF38D6" w:rsidP="00EF38D6">
      <w:pPr>
        <w:pStyle w:val="Paragraphe"/>
        <w:spacing w:before="0" w:after="0" w:line="240" w:lineRule="auto"/>
        <w:rPr>
          <w:rFonts w:asciiTheme="minorHAnsi" w:hAnsiTheme="minorHAnsi"/>
          <w:sz w:val="22"/>
          <w:szCs w:val="22"/>
        </w:rPr>
      </w:pPr>
      <w:r w:rsidRPr="00876499">
        <w:rPr>
          <w:rFonts w:asciiTheme="minorHAnsi" w:hAnsiTheme="minorHAnsi"/>
          <w:sz w:val="22"/>
          <w:szCs w:val="22"/>
        </w:rPr>
        <w:t xml:space="preserve">Chaque année, </w:t>
      </w:r>
      <w:r w:rsidR="00276F56">
        <w:rPr>
          <w:rFonts w:asciiTheme="minorHAnsi" w:hAnsiTheme="minorHAnsi"/>
          <w:sz w:val="22"/>
          <w:szCs w:val="22"/>
        </w:rPr>
        <w:t xml:space="preserve">le comité de pilotage constitué par </w:t>
      </w:r>
      <w:r w:rsidRPr="00876499">
        <w:rPr>
          <w:rFonts w:asciiTheme="minorHAnsi" w:hAnsiTheme="minorHAnsi"/>
          <w:sz w:val="22"/>
          <w:szCs w:val="22"/>
        </w:rPr>
        <w:t xml:space="preserve">les Parties </w:t>
      </w:r>
      <w:r w:rsidR="005022AE">
        <w:rPr>
          <w:rFonts w:asciiTheme="minorHAnsi" w:hAnsiTheme="minorHAnsi"/>
          <w:sz w:val="22"/>
          <w:szCs w:val="22"/>
        </w:rPr>
        <w:t>(</w:t>
      </w:r>
      <w:r w:rsidR="00276F56">
        <w:rPr>
          <w:rFonts w:asciiTheme="minorHAnsi" w:hAnsiTheme="minorHAnsi"/>
          <w:sz w:val="22"/>
          <w:szCs w:val="22"/>
        </w:rPr>
        <w:t>article 9</w:t>
      </w:r>
      <w:r w:rsidR="005022AE">
        <w:rPr>
          <w:rFonts w:asciiTheme="minorHAnsi" w:hAnsiTheme="minorHAnsi"/>
          <w:sz w:val="22"/>
          <w:szCs w:val="22"/>
        </w:rPr>
        <w:t xml:space="preserve">) </w:t>
      </w:r>
      <w:r w:rsidRPr="00876499">
        <w:rPr>
          <w:rFonts w:asciiTheme="minorHAnsi" w:hAnsiTheme="minorHAnsi"/>
          <w:sz w:val="22"/>
          <w:szCs w:val="22"/>
        </w:rPr>
        <w:t>se réunir</w:t>
      </w:r>
      <w:r w:rsidR="00276F56">
        <w:rPr>
          <w:rFonts w:asciiTheme="minorHAnsi" w:hAnsiTheme="minorHAnsi"/>
          <w:sz w:val="22"/>
          <w:szCs w:val="22"/>
        </w:rPr>
        <w:t>a</w:t>
      </w:r>
      <w:r w:rsidRPr="00876499">
        <w:rPr>
          <w:rFonts w:asciiTheme="minorHAnsi" w:hAnsiTheme="minorHAnsi"/>
          <w:sz w:val="22"/>
          <w:szCs w:val="22"/>
        </w:rPr>
        <w:t>, au plus tard au mois de mars, afin d’établir</w:t>
      </w:r>
      <w:r w:rsidR="00990D0E" w:rsidRPr="00876499">
        <w:rPr>
          <w:rFonts w:asciiTheme="minorHAnsi" w:hAnsiTheme="minorHAnsi"/>
          <w:sz w:val="22"/>
          <w:szCs w:val="22"/>
        </w:rPr>
        <w:t>, par voie d’avenant,</w:t>
      </w:r>
      <w:r w:rsidRPr="00C3123C">
        <w:rPr>
          <w:rFonts w:asciiTheme="minorHAnsi" w:hAnsiTheme="minorHAnsi"/>
          <w:sz w:val="22"/>
          <w:szCs w:val="22"/>
        </w:rPr>
        <w:t xml:space="preserve"> le </w:t>
      </w:r>
      <w:r w:rsidRPr="00876499">
        <w:rPr>
          <w:rFonts w:asciiTheme="minorHAnsi" w:hAnsiTheme="minorHAnsi"/>
          <w:sz w:val="22"/>
          <w:szCs w:val="22"/>
        </w:rPr>
        <w:t>devis des Formations et les conditions particulières de leur mise en œuvre (calendrier, effectif minimal et plan de financement annuel).</w:t>
      </w:r>
    </w:p>
    <w:p w14:paraId="77C7FD6A" w14:textId="77777777" w:rsidR="00504038" w:rsidRDefault="00504038" w:rsidP="00504038">
      <w:pPr>
        <w:pStyle w:val="Paragraphe"/>
        <w:spacing w:before="0" w:after="0" w:line="240" w:lineRule="auto"/>
        <w:rPr>
          <w:rFonts w:asciiTheme="minorHAnsi" w:hAnsiTheme="minorHAnsi"/>
          <w:sz w:val="22"/>
          <w:szCs w:val="22"/>
        </w:rPr>
      </w:pPr>
    </w:p>
    <w:p w14:paraId="686B3C28" w14:textId="447AA690" w:rsidR="00EF38D6" w:rsidRDefault="00990D0E" w:rsidP="00EF38D6">
      <w:pPr>
        <w:pStyle w:val="Paragraphe"/>
        <w:spacing w:before="0" w:after="0" w:line="240" w:lineRule="auto"/>
        <w:rPr>
          <w:rFonts w:asciiTheme="minorHAnsi" w:hAnsiTheme="minorHAnsi"/>
          <w:sz w:val="22"/>
          <w:szCs w:val="22"/>
        </w:rPr>
      </w:pPr>
      <w:r>
        <w:rPr>
          <w:rFonts w:asciiTheme="minorHAnsi" w:hAnsiTheme="minorHAnsi"/>
          <w:sz w:val="22"/>
          <w:szCs w:val="22"/>
        </w:rPr>
        <w:t>A défaut d’avenant</w:t>
      </w:r>
      <w:r w:rsidR="00EF38D6" w:rsidRPr="000509D1">
        <w:rPr>
          <w:rFonts w:asciiTheme="minorHAnsi" w:hAnsiTheme="minorHAnsi"/>
          <w:sz w:val="22"/>
          <w:szCs w:val="22"/>
        </w:rPr>
        <w:t xml:space="preserve"> signé </w:t>
      </w:r>
      <w:r w:rsidR="00EF38D6">
        <w:rPr>
          <w:rFonts w:asciiTheme="minorHAnsi" w:hAnsiTheme="minorHAnsi"/>
          <w:sz w:val="22"/>
          <w:szCs w:val="22"/>
        </w:rPr>
        <w:t xml:space="preserve">au plus tard </w:t>
      </w:r>
      <w:r w:rsidR="00876499">
        <w:rPr>
          <w:rFonts w:asciiTheme="minorHAnsi" w:hAnsiTheme="minorHAnsi"/>
          <w:sz w:val="22"/>
          <w:szCs w:val="22"/>
        </w:rPr>
        <w:t xml:space="preserve">au 31 décembre de chaque </w:t>
      </w:r>
      <w:r w:rsidR="00EF38D6">
        <w:rPr>
          <w:rFonts w:asciiTheme="minorHAnsi" w:hAnsiTheme="minorHAnsi"/>
          <w:sz w:val="22"/>
          <w:szCs w:val="22"/>
        </w:rPr>
        <w:t>année</w:t>
      </w:r>
      <w:r w:rsidR="00876499">
        <w:rPr>
          <w:rFonts w:asciiTheme="minorHAnsi" w:hAnsiTheme="minorHAnsi"/>
          <w:sz w:val="22"/>
          <w:szCs w:val="22"/>
        </w:rPr>
        <w:t xml:space="preserve"> d’exercice</w:t>
      </w:r>
      <w:r w:rsidR="00EF38D6">
        <w:rPr>
          <w:rFonts w:asciiTheme="minorHAnsi" w:hAnsiTheme="minorHAnsi"/>
          <w:sz w:val="22"/>
          <w:szCs w:val="22"/>
        </w:rPr>
        <w:t xml:space="preserve">, </w:t>
      </w:r>
      <w:r w:rsidR="00EF38D6" w:rsidRPr="000509D1">
        <w:rPr>
          <w:rFonts w:asciiTheme="minorHAnsi" w:hAnsiTheme="minorHAnsi"/>
          <w:sz w:val="22"/>
          <w:szCs w:val="22"/>
        </w:rPr>
        <w:t xml:space="preserve">la </w:t>
      </w:r>
      <w:r w:rsidR="00EF38D6">
        <w:rPr>
          <w:rFonts w:asciiTheme="minorHAnsi" w:hAnsiTheme="minorHAnsi"/>
          <w:sz w:val="22"/>
          <w:szCs w:val="22"/>
        </w:rPr>
        <w:t>C</w:t>
      </w:r>
      <w:r w:rsidR="00EF38D6" w:rsidRPr="000509D1">
        <w:rPr>
          <w:rFonts w:asciiTheme="minorHAnsi" w:hAnsiTheme="minorHAnsi"/>
          <w:sz w:val="22"/>
          <w:szCs w:val="22"/>
        </w:rPr>
        <w:t>onven</w:t>
      </w:r>
      <w:r w:rsidR="00EF38D6">
        <w:rPr>
          <w:rFonts w:asciiTheme="minorHAnsi" w:hAnsiTheme="minorHAnsi"/>
          <w:sz w:val="22"/>
          <w:szCs w:val="22"/>
        </w:rPr>
        <w:t>tion prendra fin de plein droit</w:t>
      </w:r>
      <w:r w:rsidR="00EF38D6" w:rsidRPr="000509D1">
        <w:rPr>
          <w:rFonts w:asciiTheme="minorHAnsi" w:hAnsiTheme="minorHAnsi"/>
          <w:sz w:val="22"/>
          <w:szCs w:val="22"/>
        </w:rPr>
        <w:t>.</w:t>
      </w:r>
    </w:p>
    <w:p w14:paraId="1CB1B4A1" w14:textId="77777777" w:rsidR="00EF38D6" w:rsidRDefault="00EF38D6" w:rsidP="00857D31">
      <w:pPr>
        <w:pStyle w:val="Sansinterligne"/>
        <w:jc w:val="both"/>
        <w:rPr>
          <w:rFonts w:asciiTheme="minorHAnsi" w:hAnsiTheme="minorHAnsi"/>
          <w:sz w:val="22"/>
          <w:szCs w:val="22"/>
        </w:rPr>
      </w:pPr>
    </w:p>
    <w:p w14:paraId="4486748E" w14:textId="3D0D19DF" w:rsidR="0083093A" w:rsidRDefault="0083093A" w:rsidP="00857D31">
      <w:pPr>
        <w:pStyle w:val="Sansinterligne"/>
        <w:jc w:val="both"/>
        <w:rPr>
          <w:rFonts w:asciiTheme="minorHAnsi" w:hAnsiTheme="minorHAnsi"/>
          <w:sz w:val="22"/>
          <w:szCs w:val="22"/>
        </w:rPr>
      </w:pPr>
      <w:r>
        <w:rPr>
          <w:rFonts w:asciiTheme="minorHAnsi" w:hAnsiTheme="minorHAnsi"/>
          <w:sz w:val="22"/>
          <w:szCs w:val="22"/>
        </w:rPr>
        <w:t>Pour l’année</w:t>
      </w:r>
      <w:r w:rsidR="006A1AD7">
        <w:rPr>
          <w:rFonts w:asciiTheme="minorHAnsi" w:hAnsiTheme="minorHAnsi"/>
          <w:sz w:val="22"/>
          <w:szCs w:val="22"/>
        </w:rPr>
        <w:t xml:space="preserve"> universitaire</w:t>
      </w:r>
      <w:r>
        <w:rPr>
          <w:rFonts w:asciiTheme="minorHAnsi" w:hAnsiTheme="minorHAnsi"/>
          <w:sz w:val="22"/>
          <w:szCs w:val="22"/>
        </w:rPr>
        <w:t xml:space="preserve"> 2020-2021, le calendrier définitif devra être fixé par les Parties au plus tard le </w:t>
      </w:r>
      <w:r w:rsidR="00876499">
        <w:rPr>
          <w:rFonts w:asciiTheme="minorHAnsi" w:hAnsiTheme="minorHAnsi"/>
          <w:sz w:val="22"/>
          <w:szCs w:val="22"/>
        </w:rPr>
        <w:t>31 décembre 202</w:t>
      </w:r>
      <w:r w:rsidR="006A1AD7">
        <w:rPr>
          <w:rFonts w:asciiTheme="minorHAnsi" w:hAnsiTheme="minorHAnsi"/>
          <w:sz w:val="22"/>
          <w:szCs w:val="22"/>
        </w:rPr>
        <w:t>1, en raison de la situation sanitaire actuelle</w:t>
      </w:r>
      <w:r w:rsidR="00876499">
        <w:rPr>
          <w:rFonts w:asciiTheme="minorHAnsi" w:hAnsiTheme="minorHAnsi"/>
          <w:sz w:val="22"/>
          <w:szCs w:val="22"/>
        </w:rPr>
        <w:t>.</w:t>
      </w:r>
    </w:p>
    <w:p w14:paraId="4D68B221" w14:textId="77777777" w:rsidR="0083093A" w:rsidRPr="000509D1" w:rsidRDefault="0083093A" w:rsidP="00857D31">
      <w:pPr>
        <w:pStyle w:val="Sansinterligne"/>
        <w:jc w:val="both"/>
        <w:rPr>
          <w:rFonts w:asciiTheme="minorHAnsi" w:hAnsiTheme="minorHAnsi"/>
          <w:sz w:val="22"/>
          <w:szCs w:val="22"/>
        </w:rPr>
      </w:pPr>
    </w:p>
    <w:p w14:paraId="695FF9C7" w14:textId="44AED7CD" w:rsidR="00857D31" w:rsidRDefault="00990D0E" w:rsidP="00857D31">
      <w:pPr>
        <w:pStyle w:val="Sansinterligne"/>
        <w:jc w:val="both"/>
        <w:rPr>
          <w:rFonts w:asciiTheme="minorHAnsi" w:hAnsiTheme="minorHAnsi"/>
          <w:sz w:val="22"/>
          <w:szCs w:val="22"/>
        </w:rPr>
      </w:pPr>
      <w:r w:rsidRPr="00990D0E">
        <w:rPr>
          <w:rFonts w:asciiTheme="minorHAnsi" w:hAnsiTheme="minorHAnsi"/>
          <w:b/>
          <w:sz w:val="22"/>
          <w:szCs w:val="22"/>
        </w:rPr>
        <w:t>2.3.</w:t>
      </w:r>
      <w:r>
        <w:rPr>
          <w:rFonts w:asciiTheme="minorHAnsi" w:hAnsiTheme="minorHAnsi"/>
          <w:sz w:val="22"/>
          <w:szCs w:val="22"/>
        </w:rPr>
        <w:t xml:space="preserve"> </w:t>
      </w:r>
      <w:r w:rsidR="00EA0715" w:rsidRPr="004353AE">
        <w:rPr>
          <w:rFonts w:asciiTheme="minorHAnsi" w:hAnsiTheme="minorHAnsi"/>
          <w:sz w:val="22"/>
          <w:szCs w:val="22"/>
        </w:rPr>
        <w:t xml:space="preserve">Les Formations </w:t>
      </w:r>
      <w:r w:rsidR="00ED3760">
        <w:rPr>
          <w:rFonts w:asciiTheme="minorHAnsi" w:hAnsiTheme="minorHAnsi"/>
          <w:sz w:val="22"/>
          <w:szCs w:val="22"/>
        </w:rPr>
        <w:t xml:space="preserve">seront proposées </w:t>
      </w:r>
      <w:r w:rsidR="00EA0715" w:rsidRPr="004353AE">
        <w:rPr>
          <w:rFonts w:asciiTheme="minorHAnsi" w:hAnsiTheme="minorHAnsi"/>
          <w:sz w:val="22"/>
          <w:szCs w:val="22"/>
        </w:rPr>
        <w:t>directement par UCA</w:t>
      </w:r>
      <w:r w:rsidR="00BF7A1D" w:rsidRPr="004353AE">
        <w:rPr>
          <w:rFonts w:asciiTheme="minorHAnsi" w:hAnsiTheme="minorHAnsi"/>
          <w:sz w:val="22"/>
          <w:szCs w:val="22"/>
        </w:rPr>
        <w:t xml:space="preserve"> qui </w:t>
      </w:r>
      <w:r w:rsidR="00ED3760">
        <w:rPr>
          <w:rFonts w:asciiTheme="minorHAnsi" w:hAnsiTheme="minorHAnsi"/>
          <w:sz w:val="22"/>
          <w:szCs w:val="22"/>
        </w:rPr>
        <w:t xml:space="preserve">gérera les modalités d’inscription et </w:t>
      </w:r>
      <w:r w:rsidR="00857D31">
        <w:rPr>
          <w:rFonts w:asciiTheme="minorHAnsi" w:hAnsiTheme="minorHAnsi"/>
          <w:sz w:val="22"/>
          <w:szCs w:val="22"/>
        </w:rPr>
        <w:t>de contractualisation avec les Participants, après</w:t>
      </w:r>
      <w:r w:rsidR="00C3123C">
        <w:rPr>
          <w:rFonts w:asciiTheme="minorHAnsi" w:hAnsiTheme="minorHAnsi"/>
          <w:sz w:val="22"/>
          <w:szCs w:val="22"/>
        </w:rPr>
        <w:t xml:space="preserve"> validation</w:t>
      </w:r>
      <w:r w:rsidR="00857D31">
        <w:rPr>
          <w:rFonts w:asciiTheme="minorHAnsi" w:hAnsiTheme="minorHAnsi"/>
          <w:sz w:val="22"/>
          <w:szCs w:val="22"/>
        </w:rPr>
        <w:t xml:space="preserve"> </w:t>
      </w:r>
      <w:r w:rsidR="00C3123C">
        <w:rPr>
          <w:rFonts w:asciiTheme="minorHAnsi" w:hAnsiTheme="minorHAnsi"/>
          <w:sz w:val="22"/>
          <w:szCs w:val="22"/>
        </w:rPr>
        <w:t xml:space="preserve">par </w:t>
      </w:r>
      <w:r w:rsidR="00857D31">
        <w:rPr>
          <w:rFonts w:asciiTheme="minorHAnsi" w:hAnsiTheme="minorHAnsi"/>
          <w:sz w:val="22"/>
          <w:szCs w:val="22"/>
        </w:rPr>
        <w:t>les autres P</w:t>
      </w:r>
      <w:r w:rsidR="00ED3760">
        <w:rPr>
          <w:rFonts w:asciiTheme="minorHAnsi" w:hAnsiTheme="minorHAnsi"/>
          <w:sz w:val="22"/>
          <w:szCs w:val="22"/>
        </w:rPr>
        <w:t>arties</w:t>
      </w:r>
      <w:r w:rsidR="00857D31">
        <w:rPr>
          <w:rFonts w:asciiTheme="minorHAnsi" w:hAnsiTheme="minorHAnsi"/>
          <w:sz w:val="22"/>
          <w:szCs w:val="22"/>
        </w:rPr>
        <w:t>.</w:t>
      </w:r>
    </w:p>
    <w:p w14:paraId="6ED43ACE" w14:textId="77777777" w:rsidR="00EF38D6" w:rsidRDefault="00EF38D6" w:rsidP="00857D31">
      <w:pPr>
        <w:pStyle w:val="Sansinterligne"/>
        <w:jc w:val="both"/>
        <w:rPr>
          <w:rFonts w:asciiTheme="minorHAnsi" w:hAnsiTheme="minorHAnsi"/>
          <w:sz w:val="22"/>
          <w:szCs w:val="22"/>
        </w:rPr>
      </w:pPr>
    </w:p>
    <w:p w14:paraId="21FE2CE6" w14:textId="184B0746" w:rsidR="000B186F" w:rsidRDefault="000B186F" w:rsidP="00857D31">
      <w:pPr>
        <w:pStyle w:val="Sansinterligne"/>
        <w:jc w:val="both"/>
        <w:rPr>
          <w:rFonts w:asciiTheme="minorHAnsi" w:hAnsiTheme="minorHAnsi"/>
          <w:sz w:val="22"/>
          <w:szCs w:val="22"/>
        </w:rPr>
      </w:pPr>
      <w:r>
        <w:rPr>
          <w:rFonts w:asciiTheme="minorHAnsi" w:hAnsiTheme="minorHAnsi"/>
          <w:sz w:val="22"/>
          <w:szCs w:val="22"/>
        </w:rPr>
        <w:t>Le montant des frais d’inscription aux Formations sera fixé par UCA</w:t>
      </w:r>
      <w:r w:rsidR="00431500">
        <w:rPr>
          <w:rFonts w:asciiTheme="minorHAnsi" w:hAnsiTheme="minorHAnsi"/>
          <w:sz w:val="22"/>
          <w:szCs w:val="22"/>
        </w:rPr>
        <w:t xml:space="preserve"> et lui reste</w:t>
      </w:r>
      <w:r w:rsidR="00EF38D6">
        <w:rPr>
          <w:rFonts w:asciiTheme="minorHAnsi" w:hAnsiTheme="minorHAnsi"/>
          <w:sz w:val="22"/>
          <w:szCs w:val="22"/>
        </w:rPr>
        <w:t>ra</w:t>
      </w:r>
      <w:r w:rsidR="00431500">
        <w:rPr>
          <w:rFonts w:asciiTheme="minorHAnsi" w:hAnsiTheme="minorHAnsi"/>
          <w:sz w:val="22"/>
          <w:szCs w:val="22"/>
        </w:rPr>
        <w:t xml:space="preserve"> acquis</w:t>
      </w:r>
      <w:r>
        <w:rPr>
          <w:rFonts w:asciiTheme="minorHAnsi" w:hAnsiTheme="minorHAnsi"/>
          <w:sz w:val="22"/>
          <w:szCs w:val="22"/>
        </w:rPr>
        <w:t>.</w:t>
      </w:r>
    </w:p>
    <w:p w14:paraId="285F9B68" w14:textId="77777777" w:rsidR="00857D31" w:rsidRPr="00857D31" w:rsidRDefault="00857D31" w:rsidP="00857D31">
      <w:pPr>
        <w:pStyle w:val="Sansinterligne"/>
        <w:jc w:val="both"/>
        <w:rPr>
          <w:rFonts w:asciiTheme="minorHAnsi" w:hAnsiTheme="minorHAnsi"/>
          <w:sz w:val="22"/>
          <w:szCs w:val="22"/>
        </w:rPr>
      </w:pPr>
    </w:p>
    <w:p w14:paraId="76D9A118" w14:textId="77777777" w:rsidR="000B186F" w:rsidRDefault="00E25E7A" w:rsidP="00F45A6F">
      <w:pPr>
        <w:pStyle w:val="Titre1"/>
        <w:tabs>
          <w:tab w:val="left" w:pos="0"/>
        </w:tabs>
        <w:spacing w:before="0" w:after="0" w:line="240" w:lineRule="auto"/>
        <w:jc w:val="both"/>
        <w:rPr>
          <w:rStyle w:val="Policepardfaut2"/>
          <w:rFonts w:asciiTheme="minorHAnsi" w:hAnsiTheme="minorHAnsi"/>
          <w:sz w:val="22"/>
          <w:szCs w:val="20"/>
          <w:lang w:val="fr-FR"/>
        </w:rPr>
      </w:pPr>
      <w:r w:rsidRPr="000509D1">
        <w:rPr>
          <w:rStyle w:val="Policepardfaut2"/>
          <w:rFonts w:asciiTheme="minorHAnsi" w:hAnsiTheme="minorHAnsi"/>
          <w:sz w:val="22"/>
          <w:szCs w:val="20"/>
          <w:u w:val="single"/>
        </w:rPr>
        <w:t>ARTICLE</w:t>
      </w:r>
      <w:r w:rsidRPr="006F2360">
        <w:rPr>
          <w:rStyle w:val="Policepardfaut2"/>
          <w:rFonts w:asciiTheme="minorHAnsi" w:hAnsiTheme="minorHAnsi"/>
          <w:sz w:val="22"/>
          <w:szCs w:val="20"/>
          <w:u w:val="single"/>
        </w:rPr>
        <w:t xml:space="preserve"> </w:t>
      </w:r>
      <w:r w:rsidR="006F2360" w:rsidRPr="006F2360">
        <w:rPr>
          <w:rStyle w:val="Policepardfaut2"/>
          <w:rFonts w:asciiTheme="minorHAnsi" w:hAnsiTheme="minorHAnsi"/>
          <w:sz w:val="22"/>
          <w:szCs w:val="20"/>
          <w:u w:val="single"/>
          <w:lang w:val="fr-FR"/>
        </w:rPr>
        <w:t>3</w:t>
      </w:r>
      <w:r w:rsidR="006F2360">
        <w:rPr>
          <w:rStyle w:val="Policepardfaut2"/>
          <w:rFonts w:asciiTheme="minorHAnsi" w:hAnsiTheme="minorHAnsi"/>
          <w:sz w:val="22"/>
          <w:szCs w:val="20"/>
          <w:lang w:val="fr-FR"/>
        </w:rPr>
        <w:t xml:space="preserve"> </w:t>
      </w:r>
      <w:r w:rsidRPr="00E25E7A">
        <w:rPr>
          <w:rStyle w:val="Policepardfaut2"/>
          <w:rFonts w:asciiTheme="minorHAnsi" w:hAnsiTheme="minorHAnsi"/>
          <w:sz w:val="22"/>
          <w:szCs w:val="20"/>
        </w:rPr>
        <w:softHyphen/>
      </w:r>
      <w:r w:rsidRPr="00E25E7A">
        <w:rPr>
          <w:rStyle w:val="Policepardfaut2"/>
          <w:rFonts w:asciiTheme="minorHAnsi" w:hAnsiTheme="minorHAnsi"/>
          <w:sz w:val="22"/>
          <w:szCs w:val="20"/>
          <w:lang w:val="fr-FR"/>
        </w:rPr>
        <w:t xml:space="preserve">– </w:t>
      </w:r>
      <w:r w:rsidRPr="00E25E7A">
        <w:rPr>
          <w:rStyle w:val="Policepardfaut2"/>
          <w:rFonts w:asciiTheme="minorHAnsi" w:hAnsiTheme="minorHAnsi"/>
          <w:sz w:val="22"/>
          <w:szCs w:val="20"/>
        </w:rPr>
        <w:t>PRISE D’EFFET, DURÉE DE LA CONVENTION</w:t>
      </w:r>
    </w:p>
    <w:p w14:paraId="596BD6E2" w14:textId="77777777" w:rsidR="00EF38D6" w:rsidRDefault="00EF38D6" w:rsidP="006F2360">
      <w:pPr>
        <w:pStyle w:val="Paragraphe"/>
        <w:spacing w:before="0" w:after="0" w:line="240" w:lineRule="auto"/>
        <w:rPr>
          <w:rFonts w:asciiTheme="minorHAnsi" w:hAnsiTheme="minorHAnsi"/>
          <w:sz w:val="22"/>
          <w:szCs w:val="22"/>
        </w:rPr>
      </w:pPr>
    </w:p>
    <w:p w14:paraId="03C8A1CC" w14:textId="2CC36F21" w:rsidR="0012667F" w:rsidRPr="00276F56" w:rsidRDefault="0012667F" w:rsidP="006F2360">
      <w:pPr>
        <w:pStyle w:val="Paragraphe"/>
        <w:spacing w:before="0" w:after="0" w:line="240" w:lineRule="auto"/>
        <w:rPr>
          <w:rFonts w:asciiTheme="minorHAnsi" w:hAnsiTheme="minorHAnsi"/>
          <w:sz w:val="22"/>
          <w:szCs w:val="22"/>
        </w:rPr>
      </w:pPr>
      <w:r w:rsidRPr="00276F56">
        <w:rPr>
          <w:rFonts w:asciiTheme="minorHAnsi" w:hAnsiTheme="minorHAnsi"/>
          <w:sz w:val="22"/>
          <w:szCs w:val="22"/>
        </w:rPr>
        <w:t xml:space="preserve">La </w:t>
      </w:r>
      <w:r w:rsidR="00EF38D6" w:rsidRPr="00276F56">
        <w:rPr>
          <w:rFonts w:asciiTheme="minorHAnsi" w:hAnsiTheme="minorHAnsi"/>
          <w:sz w:val="22"/>
          <w:szCs w:val="22"/>
        </w:rPr>
        <w:t>C</w:t>
      </w:r>
      <w:r w:rsidRPr="00276F56">
        <w:rPr>
          <w:rFonts w:asciiTheme="minorHAnsi" w:hAnsiTheme="minorHAnsi"/>
          <w:sz w:val="22"/>
          <w:szCs w:val="22"/>
        </w:rPr>
        <w:t>onvention prend effet à compter de la date de sa signature</w:t>
      </w:r>
      <w:r w:rsidR="007D559C" w:rsidRPr="00276F56">
        <w:rPr>
          <w:rFonts w:asciiTheme="minorHAnsi" w:hAnsiTheme="minorHAnsi"/>
          <w:sz w:val="22"/>
          <w:szCs w:val="22"/>
        </w:rPr>
        <w:t>,</w:t>
      </w:r>
      <w:r w:rsidRPr="00276F56">
        <w:rPr>
          <w:rFonts w:asciiTheme="minorHAnsi" w:hAnsiTheme="minorHAnsi"/>
          <w:sz w:val="22"/>
          <w:szCs w:val="22"/>
        </w:rPr>
        <w:t xml:space="preserve"> </w:t>
      </w:r>
      <w:r w:rsidR="00B27215" w:rsidRPr="00276F56">
        <w:rPr>
          <w:rFonts w:asciiTheme="minorHAnsi" w:hAnsiTheme="minorHAnsi"/>
          <w:sz w:val="22"/>
          <w:szCs w:val="22"/>
        </w:rPr>
        <w:t>pour l’année universitaire 202</w:t>
      </w:r>
      <w:r w:rsidR="006A1AD7">
        <w:rPr>
          <w:rFonts w:asciiTheme="minorHAnsi" w:hAnsiTheme="minorHAnsi"/>
          <w:sz w:val="22"/>
          <w:szCs w:val="22"/>
        </w:rPr>
        <w:t>0</w:t>
      </w:r>
      <w:r w:rsidR="00B27215" w:rsidRPr="00276F56">
        <w:rPr>
          <w:rFonts w:asciiTheme="minorHAnsi" w:hAnsiTheme="minorHAnsi"/>
          <w:sz w:val="22"/>
          <w:szCs w:val="22"/>
        </w:rPr>
        <w:t>/202</w:t>
      </w:r>
      <w:r w:rsidR="006A1AD7">
        <w:rPr>
          <w:rFonts w:asciiTheme="minorHAnsi" w:hAnsiTheme="minorHAnsi"/>
          <w:sz w:val="22"/>
          <w:szCs w:val="22"/>
        </w:rPr>
        <w:t>1</w:t>
      </w:r>
      <w:r w:rsidR="007D559C" w:rsidRPr="00276F56">
        <w:rPr>
          <w:rFonts w:asciiTheme="minorHAnsi" w:hAnsiTheme="minorHAnsi"/>
          <w:sz w:val="22"/>
          <w:szCs w:val="22"/>
        </w:rPr>
        <w:t xml:space="preserve"> et pour une durée de trois </w:t>
      </w:r>
      <w:r w:rsidR="00167944" w:rsidRPr="00276F56">
        <w:rPr>
          <w:rFonts w:asciiTheme="minorHAnsi" w:hAnsiTheme="minorHAnsi"/>
          <w:sz w:val="22"/>
          <w:szCs w:val="22"/>
        </w:rPr>
        <w:t xml:space="preserve">(3) </w:t>
      </w:r>
      <w:r w:rsidR="007D559C" w:rsidRPr="00276F56">
        <w:rPr>
          <w:rFonts w:asciiTheme="minorHAnsi" w:hAnsiTheme="minorHAnsi"/>
          <w:sz w:val="22"/>
          <w:szCs w:val="22"/>
        </w:rPr>
        <w:t>ans.</w:t>
      </w:r>
    </w:p>
    <w:p w14:paraId="42F3BCD1" w14:textId="77777777" w:rsidR="00F45A6F" w:rsidRPr="00276F56" w:rsidRDefault="00F45A6F" w:rsidP="006F2360">
      <w:pPr>
        <w:pStyle w:val="Paragraphe"/>
        <w:spacing w:before="0" w:after="0" w:line="240" w:lineRule="auto"/>
        <w:rPr>
          <w:rFonts w:asciiTheme="minorHAnsi" w:hAnsiTheme="minorHAnsi"/>
          <w:sz w:val="22"/>
          <w:szCs w:val="22"/>
        </w:rPr>
      </w:pPr>
    </w:p>
    <w:p w14:paraId="7A8D3380" w14:textId="02EC01ED" w:rsidR="00990D0E" w:rsidRPr="000509D1" w:rsidRDefault="00990D0E" w:rsidP="00990D0E">
      <w:pPr>
        <w:pStyle w:val="Paragraphe"/>
        <w:spacing w:before="0" w:after="0" w:line="240" w:lineRule="auto"/>
        <w:rPr>
          <w:rFonts w:asciiTheme="minorHAnsi" w:hAnsiTheme="minorHAnsi"/>
          <w:sz w:val="22"/>
          <w:szCs w:val="22"/>
        </w:rPr>
      </w:pPr>
      <w:r w:rsidRPr="00276F56">
        <w:rPr>
          <w:rFonts w:asciiTheme="minorHAnsi" w:hAnsiTheme="minorHAnsi"/>
          <w:sz w:val="22"/>
          <w:szCs w:val="22"/>
        </w:rPr>
        <w:t>A</w:t>
      </w:r>
      <w:r w:rsidR="00B27215" w:rsidRPr="00276F56">
        <w:rPr>
          <w:rFonts w:asciiTheme="minorHAnsi" w:hAnsiTheme="minorHAnsi"/>
          <w:sz w:val="22"/>
          <w:szCs w:val="22"/>
        </w:rPr>
        <w:t xml:space="preserve"> </w:t>
      </w:r>
      <w:r w:rsidRPr="00276F56">
        <w:rPr>
          <w:rFonts w:asciiTheme="minorHAnsi" w:hAnsiTheme="minorHAnsi"/>
          <w:sz w:val="22"/>
          <w:szCs w:val="22"/>
        </w:rPr>
        <w:t>l’issue de la période de trois (3) ans, les Parties conviennent de se concerter pour envisager la suite qu’elles souhaitent donner à la Convention.</w:t>
      </w:r>
    </w:p>
    <w:p w14:paraId="1646896D" w14:textId="1B443D7D" w:rsidR="0012667F" w:rsidRDefault="0012667F" w:rsidP="006F2360">
      <w:pPr>
        <w:spacing w:after="0" w:line="240" w:lineRule="auto"/>
        <w:jc w:val="both"/>
        <w:rPr>
          <w:rFonts w:cstheme="minorHAnsi"/>
          <w:b/>
          <w:bCs/>
        </w:rPr>
      </w:pPr>
      <w:r>
        <w:rPr>
          <w:rFonts w:cstheme="minorHAnsi"/>
          <w:b/>
          <w:bCs/>
          <w:u w:val="single"/>
        </w:rPr>
        <w:lastRenderedPageBreak/>
        <w:t>ARTICLE 4</w:t>
      </w:r>
      <w:r w:rsidR="00990D0E">
        <w:rPr>
          <w:rFonts w:cstheme="minorHAnsi"/>
          <w:b/>
          <w:bCs/>
        </w:rPr>
        <w:t xml:space="preserve"> – </w:t>
      </w:r>
      <w:r w:rsidRPr="003924F8">
        <w:rPr>
          <w:rFonts w:cstheme="minorHAnsi"/>
          <w:b/>
          <w:bCs/>
        </w:rPr>
        <w:t>CONTRIBUTION</w:t>
      </w:r>
      <w:r w:rsidR="00990D0E">
        <w:rPr>
          <w:rFonts w:cstheme="minorHAnsi"/>
          <w:b/>
          <w:bCs/>
        </w:rPr>
        <w:t>S</w:t>
      </w:r>
      <w:r w:rsidRPr="003924F8">
        <w:rPr>
          <w:rFonts w:cstheme="minorHAnsi"/>
          <w:b/>
          <w:bCs/>
        </w:rPr>
        <w:t xml:space="preserve"> DES PARTIES </w:t>
      </w:r>
    </w:p>
    <w:p w14:paraId="2B12E17B" w14:textId="77777777" w:rsidR="006F2360" w:rsidRDefault="006F2360" w:rsidP="006F2360">
      <w:pPr>
        <w:spacing w:after="0" w:line="240" w:lineRule="auto"/>
        <w:jc w:val="both"/>
        <w:rPr>
          <w:rFonts w:cstheme="minorHAnsi"/>
          <w:b/>
          <w:bCs/>
        </w:rPr>
      </w:pPr>
    </w:p>
    <w:p w14:paraId="534D610C" w14:textId="7A1CE3A8" w:rsidR="0083093A" w:rsidRDefault="0083093A" w:rsidP="0083093A">
      <w:pPr>
        <w:spacing w:after="0" w:line="240" w:lineRule="auto"/>
        <w:jc w:val="both"/>
        <w:rPr>
          <w:rFonts w:cstheme="minorHAnsi"/>
          <w:b/>
        </w:rPr>
      </w:pPr>
      <w:r w:rsidRPr="007A0D1F">
        <w:rPr>
          <w:rFonts w:cstheme="minorHAnsi"/>
        </w:rPr>
        <w:t xml:space="preserve">Le coût </w:t>
      </w:r>
      <w:r w:rsidRPr="0083093A">
        <w:rPr>
          <w:rFonts w:cstheme="minorHAnsi"/>
          <w:iCs/>
        </w:rPr>
        <w:t>prévisionnel</w:t>
      </w:r>
      <w:r w:rsidRPr="007A0D1F">
        <w:rPr>
          <w:rFonts w:cstheme="minorHAnsi"/>
        </w:rPr>
        <w:t xml:space="preserve"> de</w:t>
      </w:r>
      <w:r>
        <w:rPr>
          <w:rFonts w:cstheme="minorHAnsi"/>
        </w:rPr>
        <w:t>s Formations</w:t>
      </w:r>
      <w:r w:rsidR="001E7A46">
        <w:rPr>
          <w:rFonts w:cstheme="minorHAnsi"/>
        </w:rPr>
        <w:t>,</w:t>
      </w:r>
      <w:r w:rsidRPr="007A0D1F">
        <w:rPr>
          <w:rFonts w:cstheme="minorHAnsi"/>
        </w:rPr>
        <w:t xml:space="preserve"> </w:t>
      </w:r>
      <w:r w:rsidR="00D1624A">
        <w:rPr>
          <w:rFonts w:cstheme="minorHAnsi"/>
        </w:rPr>
        <w:t>pour l’année 2020/2021</w:t>
      </w:r>
      <w:r w:rsidR="001E7A46">
        <w:rPr>
          <w:rFonts w:cstheme="minorHAnsi"/>
        </w:rPr>
        <w:t>,</w:t>
      </w:r>
      <w:r w:rsidR="00D1624A">
        <w:rPr>
          <w:rFonts w:cstheme="minorHAnsi"/>
        </w:rPr>
        <w:t xml:space="preserve"> </w:t>
      </w:r>
      <w:r w:rsidRPr="007A0D1F">
        <w:rPr>
          <w:rFonts w:cstheme="minorHAnsi"/>
        </w:rPr>
        <w:t xml:space="preserve">s’élève à </w:t>
      </w:r>
      <w:r w:rsidR="00D1624A">
        <w:rPr>
          <w:rFonts w:cstheme="minorHAnsi"/>
          <w:b/>
        </w:rPr>
        <w:t>58</w:t>
      </w:r>
      <w:r w:rsidR="001E7A46">
        <w:rPr>
          <w:rFonts w:cstheme="minorHAnsi"/>
          <w:b/>
        </w:rPr>
        <w:t>.</w:t>
      </w:r>
      <w:r w:rsidR="00D1624A">
        <w:rPr>
          <w:rFonts w:cstheme="minorHAnsi"/>
          <w:b/>
        </w:rPr>
        <w:t>984</w:t>
      </w:r>
      <w:r w:rsidRPr="007A0D1F">
        <w:rPr>
          <w:rFonts w:cstheme="minorHAnsi"/>
          <w:b/>
        </w:rPr>
        <w:t xml:space="preserve"> € HT </w:t>
      </w:r>
      <w:r w:rsidRPr="007A0D1F">
        <w:rPr>
          <w:rFonts w:cstheme="minorHAnsi"/>
          <w:bCs/>
        </w:rPr>
        <w:t>(</w:t>
      </w:r>
      <w:r w:rsidR="00D1624A">
        <w:rPr>
          <w:rFonts w:cstheme="minorHAnsi"/>
          <w:bCs/>
        </w:rPr>
        <w:t>(</w:t>
      </w:r>
      <w:r w:rsidR="001E7A46">
        <w:rPr>
          <w:rFonts w:cstheme="minorHAnsi"/>
          <w:bCs/>
        </w:rPr>
        <w:t>cinquante-huit</w:t>
      </w:r>
      <w:r w:rsidR="00D1624A">
        <w:rPr>
          <w:rFonts w:cstheme="minorHAnsi"/>
          <w:bCs/>
        </w:rPr>
        <w:t xml:space="preserve"> mille neuf cent </w:t>
      </w:r>
      <w:r w:rsidR="001E7A46">
        <w:rPr>
          <w:rFonts w:cstheme="minorHAnsi"/>
          <w:bCs/>
        </w:rPr>
        <w:t>quatre-vingt-quatre</w:t>
      </w:r>
      <w:r w:rsidR="00D1624A">
        <w:rPr>
          <w:rFonts w:cstheme="minorHAnsi"/>
          <w:bCs/>
        </w:rPr>
        <w:t xml:space="preserve"> euros hors taxes)</w:t>
      </w:r>
      <w:r w:rsidR="001E7A46">
        <w:rPr>
          <w:rFonts w:cstheme="minorHAnsi"/>
          <w:bCs/>
        </w:rPr>
        <w:t>.</w:t>
      </w:r>
    </w:p>
    <w:p w14:paraId="631CBFEE" w14:textId="77777777" w:rsidR="0083093A" w:rsidRDefault="0083093A" w:rsidP="0083093A">
      <w:pPr>
        <w:spacing w:after="0" w:line="240" w:lineRule="auto"/>
        <w:jc w:val="both"/>
        <w:rPr>
          <w:rFonts w:cstheme="minorHAnsi"/>
        </w:rPr>
      </w:pPr>
    </w:p>
    <w:p w14:paraId="28AA0B64" w14:textId="34B2415A" w:rsidR="00504038" w:rsidRPr="000509D1" w:rsidRDefault="00504038" w:rsidP="00504038">
      <w:pPr>
        <w:pStyle w:val="Paragraphe"/>
        <w:spacing w:before="0" w:after="0" w:line="240" w:lineRule="auto"/>
        <w:rPr>
          <w:rStyle w:val="Policepardfaut2"/>
          <w:rFonts w:asciiTheme="minorHAnsi" w:hAnsiTheme="minorHAnsi"/>
          <w:b/>
          <w:sz w:val="22"/>
          <w:szCs w:val="22"/>
        </w:rPr>
      </w:pPr>
      <w:r w:rsidRPr="000509D1">
        <w:rPr>
          <w:rFonts w:asciiTheme="minorHAnsi" w:hAnsiTheme="minorHAnsi"/>
          <w:sz w:val="22"/>
          <w:szCs w:val="22"/>
        </w:rPr>
        <w:t xml:space="preserve">Le </w:t>
      </w:r>
      <w:r>
        <w:rPr>
          <w:rFonts w:asciiTheme="minorHAnsi" w:hAnsiTheme="minorHAnsi"/>
          <w:sz w:val="22"/>
          <w:szCs w:val="22"/>
        </w:rPr>
        <w:t>devis</w:t>
      </w:r>
      <w:r w:rsidRPr="000509D1">
        <w:rPr>
          <w:rFonts w:asciiTheme="minorHAnsi" w:hAnsiTheme="minorHAnsi"/>
          <w:sz w:val="22"/>
          <w:szCs w:val="22"/>
        </w:rPr>
        <w:t xml:space="preserve"> prévisionnel des </w:t>
      </w:r>
      <w:r>
        <w:rPr>
          <w:rFonts w:asciiTheme="minorHAnsi" w:hAnsiTheme="minorHAnsi"/>
          <w:sz w:val="22"/>
          <w:szCs w:val="22"/>
        </w:rPr>
        <w:t>deux (</w:t>
      </w:r>
      <w:r w:rsidRPr="000509D1">
        <w:rPr>
          <w:rFonts w:asciiTheme="minorHAnsi" w:hAnsiTheme="minorHAnsi"/>
          <w:sz w:val="22"/>
          <w:szCs w:val="22"/>
        </w:rPr>
        <w:t>2</w:t>
      </w:r>
      <w:r>
        <w:rPr>
          <w:rFonts w:asciiTheme="minorHAnsi" w:hAnsiTheme="minorHAnsi"/>
          <w:sz w:val="22"/>
          <w:szCs w:val="22"/>
        </w:rPr>
        <w:t>)</w:t>
      </w:r>
      <w:r w:rsidRPr="000509D1">
        <w:rPr>
          <w:rFonts w:asciiTheme="minorHAnsi" w:hAnsiTheme="minorHAnsi"/>
          <w:sz w:val="22"/>
          <w:szCs w:val="22"/>
        </w:rPr>
        <w:t xml:space="preserve"> sessions de</w:t>
      </w:r>
      <w:r>
        <w:rPr>
          <w:rFonts w:asciiTheme="minorHAnsi" w:hAnsiTheme="minorHAnsi"/>
          <w:sz w:val="22"/>
          <w:szCs w:val="22"/>
        </w:rPr>
        <w:t>s</w:t>
      </w:r>
      <w:r w:rsidRPr="000509D1">
        <w:rPr>
          <w:rFonts w:asciiTheme="minorHAnsi" w:hAnsiTheme="minorHAnsi"/>
          <w:sz w:val="22"/>
          <w:szCs w:val="22"/>
        </w:rPr>
        <w:t xml:space="preserve"> </w:t>
      </w:r>
      <w:r>
        <w:rPr>
          <w:rFonts w:asciiTheme="minorHAnsi" w:hAnsiTheme="minorHAnsi"/>
          <w:sz w:val="22"/>
          <w:szCs w:val="22"/>
        </w:rPr>
        <w:t>F</w:t>
      </w:r>
      <w:r w:rsidRPr="000509D1">
        <w:rPr>
          <w:rFonts w:asciiTheme="minorHAnsi" w:hAnsiTheme="minorHAnsi"/>
          <w:sz w:val="22"/>
          <w:szCs w:val="22"/>
        </w:rPr>
        <w:t>ormation</w:t>
      </w:r>
      <w:r>
        <w:rPr>
          <w:rFonts w:asciiTheme="minorHAnsi" w:hAnsiTheme="minorHAnsi"/>
          <w:sz w:val="22"/>
          <w:szCs w:val="22"/>
        </w:rPr>
        <w:t>s</w:t>
      </w:r>
      <w:r w:rsidRPr="000509D1">
        <w:rPr>
          <w:rFonts w:asciiTheme="minorHAnsi" w:hAnsiTheme="minorHAnsi"/>
          <w:sz w:val="22"/>
          <w:szCs w:val="22"/>
        </w:rPr>
        <w:t xml:space="preserve"> figure en </w:t>
      </w:r>
      <w:r w:rsidRPr="000509D1">
        <w:rPr>
          <w:rStyle w:val="Policepardfaut2"/>
          <w:rFonts w:asciiTheme="minorHAnsi" w:hAnsiTheme="minorHAnsi"/>
          <w:b/>
          <w:sz w:val="22"/>
          <w:szCs w:val="22"/>
        </w:rPr>
        <w:t>Annexe 3.</w:t>
      </w:r>
      <w:r w:rsidRPr="000509D1">
        <w:rPr>
          <w:rFonts w:asciiTheme="minorHAnsi" w:hAnsiTheme="minorHAnsi"/>
          <w:sz w:val="22"/>
          <w:szCs w:val="22"/>
        </w:rPr>
        <w:t xml:space="preserve"> </w:t>
      </w:r>
    </w:p>
    <w:p w14:paraId="6A2BAD73" w14:textId="77777777" w:rsidR="00504038" w:rsidRDefault="00504038" w:rsidP="0083093A">
      <w:pPr>
        <w:spacing w:after="0" w:line="240" w:lineRule="auto"/>
        <w:jc w:val="both"/>
        <w:rPr>
          <w:rFonts w:cstheme="minorHAnsi"/>
        </w:rPr>
      </w:pPr>
    </w:p>
    <w:p w14:paraId="60FBECB1" w14:textId="5506E4D6" w:rsidR="0083093A" w:rsidRPr="00807574" w:rsidRDefault="0083093A" w:rsidP="0083093A">
      <w:pPr>
        <w:pStyle w:val="Sansinterligne"/>
        <w:jc w:val="both"/>
        <w:rPr>
          <w:rFonts w:ascii="Calibri" w:hAnsi="Calibri"/>
          <w:sz w:val="22"/>
          <w:szCs w:val="22"/>
        </w:rPr>
      </w:pPr>
      <w:r w:rsidRPr="00807574">
        <w:rPr>
          <w:rFonts w:ascii="Calibri" w:hAnsi="Calibri"/>
          <w:sz w:val="22"/>
          <w:szCs w:val="22"/>
        </w:rPr>
        <w:t xml:space="preserve">Chaque Partie est seule responsable de la part du </w:t>
      </w:r>
      <w:r w:rsidR="00504038">
        <w:rPr>
          <w:rFonts w:ascii="Calibri" w:hAnsi="Calibri"/>
          <w:sz w:val="22"/>
          <w:szCs w:val="22"/>
        </w:rPr>
        <w:t>d</w:t>
      </w:r>
      <w:r>
        <w:rPr>
          <w:rFonts w:ascii="Calibri" w:hAnsi="Calibri"/>
          <w:sz w:val="22"/>
          <w:szCs w:val="22"/>
        </w:rPr>
        <w:t xml:space="preserve">evis </w:t>
      </w:r>
      <w:r w:rsidRPr="00807574">
        <w:rPr>
          <w:rFonts w:ascii="Calibri" w:hAnsi="Calibri"/>
          <w:sz w:val="22"/>
          <w:szCs w:val="22"/>
        </w:rPr>
        <w:t xml:space="preserve">qui lui incombe. En cas de dépassement de la part du </w:t>
      </w:r>
      <w:r w:rsidR="00504038">
        <w:rPr>
          <w:rFonts w:ascii="Calibri" w:hAnsi="Calibri"/>
          <w:sz w:val="22"/>
          <w:szCs w:val="22"/>
        </w:rPr>
        <w:t>d</w:t>
      </w:r>
      <w:r>
        <w:rPr>
          <w:rFonts w:ascii="Calibri" w:hAnsi="Calibri"/>
          <w:sz w:val="22"/>
          <w:szCs w:val="22"/>
        </w:rPr>
        <w:t>evis</w:t>
      </w:r>
      <w:r w:rsidRPr="00807574">
        <w:rPr>
          <w:rFonts w:ascii="Calibri" w:hAnsi="Calibri"/>
          <w:sz w:val="22"/>
          <w:szCs w:val="22"/>
        </w:rPr>
        <w:t xml:space="preserve"> d’une des Parties, l</w:t>
      </w:r>
      <w:r>
        <w:rPr>
          <w:rFonts w:ascii="Calibri" w:hAnsi="Calibri"/>
          <w:sz w:val="22"/>
          <w:szCs w:val="22"/>
        </w:rPr>
        <w:t>’autre Partie ne pourra en aucun cas être responsable</w:t>
      </w:r>
      <w:r w:rsidRPr="00807574">
        <w:rPr>
          <w:rFonts w:ascii="Calibri" w:hAnsi="Calibri"/>
          <w:sz w:val="22"/>
          <w:szCs w:val="22"/>
        </w:rPr>
        <w:t xml:space="preserve"> dudit dépassement. </w:t>
      </w:r>
    </w:p>
    <w:p w14:paraId="3BB43D55" w14:textId="77777777" w:rsidR="0083093A" w:rsidRDefault="0083093A" w:rsidP="0083093A">
      <w:pPr>
        <w:tabs>
          <w:tab w:val="left" w:pos="1440"/>
        </w:tabs>
        <w:spacing w:after="0" w:line="240" w:lineRule="auto"/>
        <w:jc w:val="both"/>
        <w:rPr>
          <w:rFonts w:cstheme="minorHAnsi"/>
          <w:b/>
        </w:rPr>
      </w:pPr>
    </w:p>
    <w:p w14:paraId="0CA1C976" w14:textId="5776D6D5" w:rsidR="0083093A" w:rsidRPr="00FC60F7" w:rsidRDefault="0083093A" w:rsidP="0083093A">
      <w:pPr>
        <w:spacing w:after="0" w:line="276" w:lineRule="auto"/>
        <w:jc w:val="both"/>
        <w:rPr>
          <w:rFonts w:ascii="Calibri" w:hAnsi="Calibri"/>
        </w:rPr>
      </w:pPr>
      <w:r w:rsidRPr="00FC60F7">
        <w:rPr>
          <w:rFonts w:ascii="Calibri" w:hAnsi="Calibri"/>
        </w:rPr>
        <w:t xml:space="preserve">En cas d’annulation d’une </w:t>
      </w:r>
      <w:r>
        <w:rPr>
          <w:rFonts w:ascii="Calibri" w:hAnsi="Calibri"/>
        </w:rPr>
        <w:t>ou plusieurs session(s) de Formation</w:t>
      </w:r>
      <w:r w:rsidRPr="00FC60F7">
        <w:rPr>
          <w:rFonts w:ascii="Calibri" w:hAnsi="Calibri"/>
        </w:rPr>
        <w:t xml:space="preserve"> du fait </w:t>
      </w:r>
      <w:r w:rsidRPr="00A755AD">
        <w:rPr>
          <w:rFonts w:ascii="Calibri" w:hAnsi="Calibri"/>
        </w:rPr>
        <w:t>d</w:t>
      </w:r>
      <w:r>
        <w:rPr>
          <w:rFonts w:ascii="Calibri" w:hAnsi="Calibri"/>
        </w:rPr>
        <w:t>’UCA, l’INA</w:t>
      </w:r>
      <w:r w:rsidRPr="00FC60F7">
        <w:rPr>
          <w:rFonts w:ascii="Calibri" w:hAnsi="Calibri"/>
        </w:rPr>
        <w:t xml:space="preserve"> pourra demander le remboursement </w:t>
      </w:r>
      <w:r>
        <w:rPr>
          <w:rFonts w:ascii="Calibri" w:hAnsi="Calibri"/>
        </w:rPr>
        <w:t xml:space="preserve">sur justificatifs </w:t>
      </w:r>
      <w:r w:rsidRPr="00FC60F7">
        <w:rPr>
          <w:rFonts w:ascii="Calibri" w:hAnsi="Calibri"/>
        </w:rPr>
        <w:t xml:space="preserve">des sommes engagées par lui pour </w:t>
      </w:r>
      <w:r>
        <w:rPr>
          <w:rFonts w:ascii="Calibri" w:hAnsi="Calibri"/>
        </w:rPr>
        <w:t>la/</w:t>
      </w:r>
      <w:r w:rsidRPr="00FC60F7">
        <w:rPr>
          <w:rFonts w:ascii="Calibri" w:hAnsi="Calibri"/>
        </w:rPr>
        <w:t xml:space="preserve">les </w:t>
      </w:r>
      <w:r>
        <w:rPr>
          <w:rFonts w:ascii="Calibri" w:hAnsi="Calibri"/>
        </w:rPr>
        <w:t>session(</w:t>
      </w:r>
      <w:r w:rsidRPr="00FC60F7">
        <w:rPr>
          <w:rFonts w:ascii="Calibri" w:hAnsi="Calibri"/>
        </w:rPr>
        <w:t>s</w:t>
      </w:r>
      <w:r>
        <w:rPr>
          <w:rFonts w:ascii="Calibri" w:hAnsi="Calibri"/>
        </w:rPr>
        <w:t>)</w:t>
      </w:r>
      <w:r w:rsidRPr="00FC60F7">
        <w:rPr>
          <w:rFonts w:ascii="Calibri" w:hAnsi="Calibri"/>
        </w:rPr>
        <w:t xml:space="preserve"> pour </w:t>
      </w:r>
      <w:r>
        <w:rPr>
          <w:rFonts w:ascii="Calibri" w:hAnsi="Calibri"/>
        </w:rPr>
        <w:t>la/</w:t>
      </w:r>
      <w:r w:rsidR="00504038" w:rsidRPr="00FC60F7">
        <w:rPr>
          <w:rFonts w:ascii="Calibri" w:hAnsi="Calibri"/>
        </w:rPr>
        <w:t>lesquelle</w:t>
      </w:r>
      <w:r w:rsidR="00504038">
        <w:rPr>
          <w:rFonts w:ascii="Calibri" w:hAnsi="Calibri"/>
        </w:rPr>
        <w:t>(</w:t>
      </w:r>
      <w:r w:rsidR="00504038" w:rsidRPr="00FC60F7">
        <w:rPr>
          <w:rFonts w:ascii="Calibri" w:hAnsi="Calibri"/>
        </w:rPr>
        <w:t>s</w:t>
      </w:r>
      <w:r w:rsidR="00504038">
        <w:rPr>
          <w:rFonts w:ascii="Calibri" w:hAnsi="Calibri"/>
        </w:rPr>
        <w:t>)</w:t>
      </w:r>
      <w:r w:rsidRPr="00FC60F7">
        <w:rPr>
          <w:rFonts w:ascii="Calibri" w:hAnsi="Calibri"/>
        </w:rPr>
        <w:t xml:space="preserve"> </w:t>
      </w:r>
      <w:r>
        <w:rPr>
          <w:rFonts w:ascii="Calibri" w:hAnsi="Calibri"/>
        </w:rPr>
        <w:t>UCA</w:t>
      </w:r>
      <w:r w:rsidRPr="00A755AD">
        <w:rPr>
          <w:rFonts w:ascii="Calibri" w:hAnsi="Calibri"/>
        </w:rPr>
        <w:t xml:space="preserve"> </w:t>
      </w:r>
      <w:r w:rsidRPr="00FC60F7">
        <w:rPr>
          <w:rFonts w:ascii="Calibri" w:hAnsi="Calibri"/>
        </w:rPr>
        <w:t>est défaillant</w:t>
      </w:r>
      <w:r>
        <w:rPr>
          <w:rFonts w:ascii="Calibri" w:hAnsi="Calibri"/>
        </w:rPr>
        <w:t>e</w:t>
      </w:r>
      <w:r w:rsidRPr="00FC60F7">
        <w:rPr>
          <w:rFonts w:ascii="Calibri" w:hAnsi="Calibri"/>
        </w:rPr>
        <w:t>.</w:t>
      </w:r>
    </w:p>
    <w:p w14:paraId="4539DCCA" w14:textId="77777777" w:rsidR="0031623B" w:rsidRDefault="0031623B" w:rsidP="006F2360">
      <w:pPr>
        <w:spacing w:after="0" w:line="240" w:lineRule="auto"/>
        <w:jc w:val="both"/>
        <w:rPr>
          <w:rFonts w:cstheme="minorHAnsi"/>
          <w:b/>
          <w:bCs/>
        </w:rPr>
      </w:pPr>
    </w:p>
    <w:p w14:paraId="0E60FF15" w14:textId="51E0B4FE" w:rsidR="003F3191" w:rsidRDefault="007403E1" w:rsidP="006F2360">
      <w:pPr>
        <w:spacing w:after="0" w:line="240" w:lineRule="auto"/>
        <w:jc w:val="both"/>
        <w:rPr>
          <w:rFonts w:cstheme="minorHAnsi"/>
          <w:b/>
        </w:rPr>
      </w:pPr>
      <w:r>
        <w:rPr>
          <w:rFonts w:cstheme="minorHAnsi"/>
          <w:b/>
        </w:rPr>
        <w:tab/>
        <w:t>4</w:t>
      </w:r>
      <w:r w:rsidRPr="00302EB3">
        <w:rPr>
          <w:rFonts w:cstheme="minorHAnsi"/>
          <w:b/>
        </w:rPr>
        <w:t xml:space="preserve">.1 – </w:t>
      </w:r>
      <w:r>
        <w:rPr>
          <w:rFonts w:cstheme="minorHAnsi"/>
          <w:b/>
        </w:rPr>
        <w:t>Contribution</w:t>
      </w:r>
      <w:r w:rsidR="00990D0E">
        <w:rPr>
          <w:rFonts w:cstheme="minorHAnsi"/>
          <w:b/>
        </w:rPr>
        <w:t>s</w:t>
      </w:r>
      <w:r>
        <w:rPr>
          <w:rFonts w:cstheme="minorHAnsi"/>
          <w:b/>
        </w:rPr>
        <w:t xml:space="preserve"> de UCA</w:t>
      </w:r>
    </w:p>
    <w:p w14:paraId="3A268279" w14:textId="77777777" w:rsidR="000B186F" w:rsidRPr="00302EB3" w:rsidRDefault="000B186F" w:rsidP="006F2360">
      <w:pPr>
        <w:spacing w:after="0" w:line="240" w:lineRule="auto"/>
        <w:jc w:val="both"/>
        <w:rPr>
          <w:rFonts w:cstheme="minorHAnsi"/>
          <w:b/>
        </w:rPr>
      </w:pPr>
    </w:p>
    <w:p w14:paraId="72683E7C" w14:textId="051C7FB3" w:rsidR="00412F41" w:rsidRDefault="004B00B0" w:rsidP="006F2360">
      <w:pPr>
        <w:spacing w:after="0" w:line="240" w:lineRule="auto"/>
        <w:jc w:val="both"/>
        <w:rPr>
          <w:rFonts w:cstheme="minorHAnsi"/>
        </w:rPr>
      </w:pPr>
      <w:r w:rsidRPr="00302EB3">
        <w:rPr>
          <w:rFonts w:cstheme="minorHAnsi"/>
        </w:rPr>
        <w:t xml:space="preserve">UCA </w:t>
      </w:r>
      <w:r w:rsidR="00990D0E">
        <w:rPr>
          <w:rFonts w:cstheme="minorHAnsi"/>
        </w:rPr>
        <w:t>prend en charge</w:t>
      </w:r>
      <w:r w:rsidR="007403E1">
        <w:rPr>
          <w:rFonts w:cstheme="minorHAnsi"/>
        </w:rPr>
        <w:t> :</w:t>
      </w:r>
    </w:p>
    <w:p w14:paraId="243215C8" w14:textId="77777777" w:rsidR="000B186F" w:rsidRPr="00302EB3" w:rsidRDefault="000B186F" w:rsidP="006F2360">
      <w:pPr>
        <w:spacing w:after="0" w:line="240" w:lineRule="auto"/>
        <w:jc w:val="both"/>
        <w:rPr>
          <w:rFonts w:cstheme="minorHAnsi"/>
        </w:rPr>
      </w:pPr>
    </w:p>
    <w:p w14:paraId="307A6184" w14:textId="0DC9F0AE" w:rsidR="00011A2D" w:rsidRPr="00302EB3" w:rsidRDefault="00011A2D" w:rsidP="00990D0E">
      <w:pPr>
        <w:pStyle w:val="Paragraphedeliste"/>
        <w:numPr>
          <w:ilvl w:val="0"/>
          <w:numId w:val="1"/>
        </w:numPr>
        <w:spacing w:after="0" w:line="240" w:lineRule="auto"/>
        <w:jc w:val="both"/>
        <w:rPr>
          <w:rFonts w:cstheme="minorHAnsi"/>
        </w:rPr>
      </w:pPr>
      <w:r w:rsidRPr="00302EB3">
        <w:rPr>
          <w:rFonts w:cstheme="minorHAnsi"/>
        </w:rPr>
        <w:t>la co</w:t>
      </w:r>
      <w:r w:rsidR="007403E1">
        <w:rPr>
          <w:rFonts w:cstheme="minorHAnsi"/>
        </w:rPr>
        <w:t>-</w:t>
      </w:r>
      <w:r w:rsidRPr="00302EB3">
        <w:rPr>
          <w:rFonts w:cstheme="minorHAnsi"/>
        </w:rPr>
        <w:t>construction</w:t>
      </w:r>
      <w:r w:rsidR="000D3C1C">
        <w:rPr>
          <w:rFonts w:cstheme="minorHAnsi"/>
        </w:rPr>
        <w:t xml:space="preserve"> avec l’INA</w:t>
      </w:r>
      <w:r w:rsidRPr="00302EB3">
        <w:rPr>
          <w:rFonts w:cstheme="minorHAnsi"/>
        </w:rPr>
        <w:t xml:space="preserve"> des </w:t>
      </w:r>
      <w:r w:rsidR="00E34723">
        <w:rPr>
          <w:rFonts w:cstheme="minorHAnsi"/>
        </w:rPr>
        <w:t>p</w:t>
      </w:r>
      <w:r w:rsidRPr="00302EB3">
        <w:rPr>
          <w:rFonts w:cstheme="minorHAnsi"/>
        </w:rPr>
        <w:t>rogrammes de</w:t>
      </w:r>
      <w:r w:rsidR="00E34723">
        <w:rPr>
          <w:rFonts w:cstheme="minorHAnsi"/>
        </w:rPr>
        <w:t>s</w:t>
      </w:r>
      <w:r w:rsidRPr="00302EB3">
        <w:rPr>
          <w:rFonts w:cstheme="minorHAnsi"/>
        </w:rPr>
        <w:t xml:space="preserve"> Formation</w:t>
      </w:r>
      <w:r w:rsidR="00990D0E">
        <w:rPr>
          <w:rFonts w:cstheme="minorHAnsi"/>
        </w:rPr>
        <w:t>s</w:t>
      </w:r>
      <w:r w:rsidRPr="00302EB3">
        <w:rPr>
          <w:rFonts w:cstheme="minorHAnsi"/>
        </w:rPr>
        <w:t>,</w:t>
      </w:r>
    </w:p>
    <w:p w14:paraId="61FBBFD8" w14:textId="34FECCF6" w:rsidR="00011A2D" w:rsidRPr="00302EB3" w:rsidRDefault="00011A2D" w:rsidP="00990D0E">
      <w:pPr>
        <w:pStyle w:val="Paragraphedeliste"/>
        <w:numPr>
          <w:ilvl w:val="0"/>
          <w:numId w:val="1"/>
        </w:numPr>
        <w:spacing w:after="0" w:line="240" w:lineRule="auto"/>
        <w:jc w:val="both"/>
        <w:rPr>
          <w:rFonts w:cstheme="minorHAnsi"/>
        </w:rPr>
      </w:pPr>
      <w:r w:rsidRPr="00302EB3">
        <w:rPr>
          <w:rFonts w:cstheme="minorHAnsi"/>
        </w:rPr>
        <w:t xml:space="preserve">la co-définition </w:t>
      </w:r>
      <w:r w:rsidR="000D3C1C">
        <w:rPr>
          <w:rFonts w:cstheme="minorHAnsi"/>
        </w:rPr>
        <w:t xml:space="preserve">avec l’INA et la Ville de Cannes </w:t>
      </w:r>
      <w:r w:rsidRPr="00302EB3">
        <w:rPr>
          <w:rFonts w:cstheme="minorHAnsi"/>
        </w:rPr>
        <w:t>du calendrier prévisionnel des sessions de</w:t>
      </w:r>
      <w:r w:rsidR="00386D7F">
        <w:rPr>
          <w:rFonts w:cstheme="minorHAnsi"/>
        </w:rPr>
        <w:t>s</w:t>
      </w:r>
      <w:r w:rsidRPr="00302EB3">
        <w:rPr>
          <w:rFonts w:cstheme="minorHAnsi"/>
        </w:rPr>
        <w:t xml:space="preserve"> Formation</w:t>
      </w:r>
      <w:r w:rsidR="00386D7F">
        <w:rPr>
          <w:rFonts w:cstheme="minorHAnsi"/>
        </w:rPr>
        <w:t>s</w:t>
      </w:r>
      <w:r w:rsidR="00264664">
        <w:rPr>
          <w:rFonts w:cstheme="minorHAnsi"/>
        </w:rPr>
        <w:t>,</w:t>
      </w:r>
    </w:p>
    <w:p w14:paraId="11FBB8D5" w14:textId="63A3F54E" w:rsidR="00825715" w:rsidRPr="007403E1" w:rsidRDefault="00FE79AC" w:rsidP="00990D0E">
      <w:pPr>
        <w:pStyle w:val="Paragraphedeliste"/>
        <w:numPr>
          <w:ilvl w:val="0"/>
          <w:numId w:val="1"/>
        </w:numPr>
        <w:spacing w:after="0" w:line="240" w:lineRule="auto"/>
        <w:jc w:val="both"/>
        <w:rPr>
          <w:rFonts w:cstheme="minorHAnsi"/>
        </w:rPr>
      </w:pPr>
      <w:r w:rsidRPr="007403E1">
        <w:rPr>
          <w:rFonts w:cstheme="minorHAnsi"/>
        </w:rPr>
        <w:t>l’organisation</w:t>
      </w:r>
      <w:r w:rsidR="00412F41" w:rsidRPr="007403E1">
        <w:rPr>
          <w:rFonts w:cstheme="minorHAnsi"/>
        </w:rPr>
        <w:t xml:space="preserve"> administrative</w:t>
      </w:r>
      <w:r w:rsidR="00134312" w:rsidRPr="007403E1">
        <w:rPr>
          <w:rFonts w:cstheme="minorHAnsi"/>
        </w:rPr>
        <w:t xml:space="preserve"> et financière des Formations (gestion des inscriptions, fixation et perception des frais d’inscription</w:t>
      </w:r>
      <w:r w:rsidR="00047A02" w:rsidRPr="007403E1">
        <w:rPr>
          <w:rFonts w:cstheme="minorHAnsi"/>
        </w:rPr>
        <w:t>)</w:t>
      </w:r>
      <w:r w:rsidR="00011A2D" w:rsidRPr="007403E1">
        <w:rPr>
          <w:rFonts w:cstheme="minorHAnsi"/>
        </w:rPr>
        <w:t>,</w:t>
      </w:r>
    </w:p>
    <w:p w14:paraId="00EE846C" w14:textId="24069764" w:rsidR="00412F41" w:rsidRPr="007403E1" w:rsidRDefault="00AB703A" w:rsidP="00990D0E">
      <w:pPr>
        <w:pStyle w:val="Paragraphedeliste"/>
        <w:numPr>
          <w:ilvl w:val="0"/>
          <w:numId w:val="1"/>
        </w:numPr>
        <w:spacing w:after="0" w:line="240" w:lineRule="auto"/>
        <w:jc w:val="both"/>
        <w:rPr>
          <w:rFonts w:cstheme="minorHAnsi"/>
        </w:rPr>
      </w:pPr>
      <w:r w:rsidRPr="007403E1">
        <w:rPr>
          <w:rFonts w:cstheme="minorHAnsi"/>
        </w:rPr>
        <w:t>l’encadrement</w:t>
      </w:r>
      <w:r w:rsidR="004B00B0" w:rsidRPr="007403E1">
        <w:rPr>
          <w:rFonts w:cstheme="minorHAnsi"/>
        </w:rPr>
        <w:t xml:space="preserve"> </w:t>
      </w:r>
      <w:r w:rsidR="00412F41" w:rsidRPr="007403E1">
        <w:rPr>
          <w:rFonts w:cstheme="minorHAnsi"/>
        </w:rPr>
        <w:t>pédagogique</w:t>
      </w:r>
      <w:r w:rsidR="006943E5" w:rsidRPr="007403E1">
        <w:rPr>
          <w:rFonts w:cstheme="minorHAnsi"/>
        </w:rPr>
        <w:t xml:space="preserve"> des </w:t>
      </w:r>
      <w:r w:rsidR="00386D7F">
        <w:rPr>
          <w:rFonts w:cstheme="minorHAnsi"/>
        </w:rPr>
        <w:t>P</w:t>
      </w:r>
      <w:r w:rsidR="006943E5" w:rsidRPr="007403E1">
        <w:rPr>
          <w:rFonts w:cstheme="minorHAnsi"/>
        </w:rPr>
        <w:t>articipants</w:t>
      </w:r>
      <w:r w:rsidR="00412F41" w:rsidRPr="007403E1">
        <w:rPr>
          <w:rFonts w:cstheme="minorHAnsi"/>
        </w:rPr>
        <w:t xml:space="preserve">, </w:t>
      </w:r>
    </w:p>
    <w:p w14:paraId="595AC9D2" w14:textId="2BEAA568" w:rsidR="00BC00B6" w:rsidRPr="007403E1" w:rsidRDefault="00BC00B6" w:rsidP="00990D0E">
      <w:pPr>
        <w:pStyle w:val="Paragraphedeliste"/>
        <w:numPr>
          <w:ilvl w:val="0"/>
          <w:numId w:val="1"/>
        </w:numPr>
        <w:spacing w:after="0" w:line="240" w:lineRule="auto"/>
        <w:jc w:val="both"/>
        <w:rPr>
          <w:rFonts w:cstheme="minorHAnsi"/>
        </w:rPr>
      </w:pPr>
      <w:r w:rsidRPr="007403E1">
        <w:rPr>
          <w:rFonts w:cstheme="minorHAnsi"/>
        </w:rPr>
        <w:t xml:space="preserve">la participation à la communication </w:t>
      </w:r>
      <w:r w:rsidR="00386D7F">
        <w:rPr>
          <w:rFonts w:cstheme="minorHAnsi"/>
        </w:rPr>
        <w:t>relative aux Formations</w:t>
      </w:r>
      <w:r w:rsidR="007403E1" w:rsidRPr="007403E1">
        <w:rPr>
          <w:rFonts w:cstheme="minorHAnsi"/>
        </w:rPr>
        <w:t>,</w:t>
      </w:r>
    </w:p>
    <w:p w14:paraId="0AFD6C0A" w14:textId="2B34FEFE" w:rsidR="0066254A" w:rsidRPr="007403E1" w:rsidRDefault="00412F41" w:rsidP="00990D0E">
      <w:pPr>
        <w:pStyle w:val="Paragraphedeliste"/>
        <w:numPr>
          <w:ilvl w:val="0"/>
          <w:numId w:val="1"/>
        </w:numPr>
        <w:spacing w:after="0" w:line="240" w:lineRule="auto"/>
        <w:jc w:val="both"/>
        <w:rPr>
          <w:rFonts w:cstheme="minorHAnsi"/>
        </w:rPr>
      </w:pPr>
      <w:r w:rsidRPr="007403E1">
        <w:rPr>
          <w:rFonts w:cstheme="minorHAnsi"/>
        </w:rPr>
        <w:t>la mise à disposition</w:t>
      </w:r>
      <w:r w:rsidR="004B00B0" w:rsidRPr="007403E1">
        <w:rPr>
          <w:rFonts w:cstheme="minorHAnsi"/>
        </w:rPr>
        <w:t xml:space="preserve"> </w:t>
      </w:r>
      <w:r w:rsidR="00940CBD">
        <w:rPr>
          <w:rFonts w:cstheme="minorHAnsi"/>
        </w:rPr>
        <w:t xml:space="preserve">avec l’INA </w:t>
      </w:r>
      <w:r w:rsidR="004B00B0" w:rsidRPr="007403E1">
        <w:rPr>
          <w:rFonts w:cstheme="minorHAnsi"/>
        </w:rPr>
        <w:t>du</w:t>
      </w:r>
      <w:r w:rsidRPr="007403E1">
        <w:rPr>
          <w:rFonts w:cstheme="minorHAnsi"/>
        </w:rPr>
        <w:t xml:space="preserve"> matériel pédagogique</w:t>
      </w:r>
      <w:r w:rsidR="0066254A" w:rsidRPr="007403E1">
        <w:rPr>
          <w:rFonts w:cstheme="minorHAnsi"/>
        </w:rPr>
        <w:t>,</w:t>
      </w:r>
    </w:p>
    <w:p w14:paraId="3726660B" w14:textId="4C237A1C" w:rsidR="00397A6F" w:rsidRPr="00276F56" w:rsidRDefault="006943E5" w:rsidP="00990D0E">
      <w:pPr>
        <w:pStyle w:val="Paragraphedeliste"/>
        <w:numPr>
          <w:ilvl w:val="0"/>
          <w:numId w:val="1"/>
        </w:numPr>
        <w:spacing w:after="0" w:line="240" w:lineRule="auto"/>
        <w:jc w:val="both"/>
        <w:rPr>
          <w:rFonts w:cstheme="minorHAnsi"/>
        </w:rPr>
      </w:pPr>
      <w:r w:rsidRPr="00276F56">
        <w:rPr>
          <w:rFonts w:cstheme="minorHAnsi"/>
        </w:rPr>
        <w:t xml:space="preserve">l’assurance des </w:t>
      </w:r>
      <w:r w:rsidR="000B186F" w:rsidRPr="00276F56">
        <w:rPr>
          <w:rFonts w:cstheme="minorHAnsi"/>
        </w:rPr>
        <w:t>P</w:t>
      </w:r>
      <w:r w:rsidRPr="00276F56">
        <w:rPr>
          <w:rFonts w:cstheme="minorHAnsi"/>
        </w:rPr>
        <w:t>articipants :</w:t>
      </w:r>
      <w:r w:rsidR="00B5611B">
        <w:rPr>
          <w:rFonts w:cstheme="minorHAnsi"/>
        </w:rPr>
        <w:t xml:space="preserve"> les</w:t>
      </w:r>
      <w:r w:rsidR="005F28A2">
        <w:rPr>
          <w:rFonts w:cstheme="minorHAnsi"/>
        </w:rPr>
        <w:t xml:space="preserve"> </w:t>
      </w:r>
      <w:r w:rsidR="005F28A2" w:rsidRPr="00554FC0">
        <w:rPr>
          <w:rFonts w:cstheme="minorHAnsi"/>
        </w:rPr>
        <w:t>participants</w:t>
      </w:r>
      <w:r w:rsidR="005F28A2">
        <w:rPr>
          <w:rFonts w:cstheme="minorHAnsi"/>
        </w:rPr>
        <w:t xml:space="preserve"> </w:t>
      </w:r>
      <w:r w:rsidR="00D7234B" w:rsidRPr="00276F56">
        <w:rPr>
          <w:rFonts w:cstheme="minorHAnsi"/>
        </w:rPr>
        <w:t xml:space="preserve">inscrits à </w:t>
      </w:r>
      <w:r w:rsidRPr="00276F56">
        <w:t>UCA</w:t>
      </w:r>
      <w:r w:rsidR="00D7234B" w:rsidRPr="00276F56">
        <w:t xml:space="preserve"> </w:t>
      </w:r>
      <w:r w:rsidR="00B5611B">
        <w:t xml:space="preserve">via son DU </w:t>
      </w:r>
      <w:r w:rsidR="00D7234B" w:rsidRPr="00276F56">
        <w:t>bénéficient d’une couverture d’assurance de la part d’UCA.</w:t>
      </w:r>
    </w:p>
    <w:p w14:paraId="5725867E" w14:textId="77777777" w:rsidR="003F3191" w:rsidRPr="007403E1" w:rsidRDefault="00397A6F" w:rsidP="00990D0E">
      <w:pPr>
        <w:pStyle w:val="Paragraphedeliste"/>
        <w:numPr>
          <w:ilvl w:val="0"/>
          <w:numId w:val="1"/>
        </w:numPr>
        <w:spacing w:after="0" w:line="240" w:lineRule="auto"/>
        <w:jc w:val="both"/>
        <w:rPr>
          <w:rFonts w:cstheme="minorHAnsi"/>
        </w:rPr>
      </w:pPr>
      <w:r w:rsidRPr="007403E1">
        <w:rPr>
          <w:rFonts w:cstheme="minorHAnsi"/>
        </w:rPr>
        <w:t>la rémunération des formateurs</w:t>
      </w:r>
      <w:r w:rsidR="007403E1" w:rsidRPr="007403E1">
        <w:rPr>
          <w:rFonts w:cstheme="minorHAnsi"/>
        </w:rPr>
        <w:t xml:space="preserve"> et encadrants</w:t>
      </w:r>
      <w:r w:rsidRPr="007403E1">
        <w:rPr>
          <w:rFonts w:cstheme="minorHAnsi"/>
        </w:rPr>
        <w:t xml:space="preserve"> UCA</w:t>
      </w:r>
      <w:r w:rsidR="00047A02" w:rsidRPr="007403E1">
        <w:rPr>
          <w:rFonts w:cstheme="minorHAnsi"/>
        </w:rPr>
        <w:t>,</w:t>
      </w:r>
    </w:p>
    <w:p w14:paraId="55A56916" w14:textId="26BE8955" w:rsidR="004B00B0" w:rsidRDefault="000F362D" w:rsidP="00990D0E">
      <w:pPr>
        <w:pStyle w:val="Paragraphedeliste"/>
        <w:numPr>
          <w:ilvl w:val="0"/>
          <w:numId w:val="1"/>
        </w:numPr>
        <w:spacing w:after="0" w:line="240" w:lineRule="auto"/>
        <w:jc w:val="both"/>
        <w:rPr>
          <w:rFonts w:cstheme="minorHAnsi"/>
        </w:rPr>
      </w:pPr>
      <w:r w:rsidRPr="007403E1">
        <w:rPr>
          <w:rFonts w:cstheme="minorHAnsi"/>
        </w:rPr>
        <w:t xml:space="preserve">la délivrance des </w:t>
      </w:r>
      <w:r w:rsidR="00386D7F">
        <w:rPr>
          <w:rFonts w:cstheme="minorHAnsi"/>
        </w:rPr>
        <w:t xml:space="preserve">DU </w:t>
      </w:r>
      <w:r w:rsidRPr="007403E1">
        <w:rPr>
          <w:rFonts w:cstheme="minorHAnsi"/>
        </w:rPr>
        <w:t xml:space="preserve">correspondants aux </w:t>
      </w:r>
      <w:r w:rsidR="00E34723">
        <w:rPr>
          <w:rFonts w:cstheme="minorHAnsi"/>
        </w:rPr>
        <w:t>F</w:t>
      </w:r>
      <w:r w:rsidRPr="007403E1">
        <w:rPr>
          <w:rFonts w:cstheme="minorHAnsi"/>
        </w:rPr>
        <w:t>ormations.</w:t>
      </w:r>
    </w:p>
    <w:p w14:paraId="45BD5E9D" w14:textId="77777777" w:rsidR="00EE5854" w:rsidRPr="007403E1" w:rsidRDefault="00EE5854" w:rsidP="00EE5854">
      <w:pPr>
        <w:pStyle w:val="Paragraphedeliste"/>
        <w:spacing w:after="0" w:line="240" w:lineRule="auto"/>
        <w:ind w:left="0"/>
        <w:jc w:val="both"/>
        <w:rPr>
          <w:rFonts w:cstheme="minorHAnsi"/>
        </w:rPr>
      </w:pPr>
    </w:p>
    <w:p w14:paraId="0CE37CEA" w14:textId="3C96BF92" w:rsidR="004B00B0" w:rsidRDefault="004B00B0" w:rsidP="006F2360">
      <w:pPr>
        <w:spacing w:after="0" w:line="240" w:lineRule="auto"/>
        <w:jc w:val="both"/>
        <w:rPr>
          <w:rFonts w:cstheme="minorHAnsi"/>
        </w:rPr>
      </w:pPr>
      <w:r w:rsidRPr="00302EB3">
        <w:rPr>
          <w:rFonts w:cstheme="minorHAnsi"/>
        </w:rPr>
        <w:t>UCA</w:t>
      </w:r>
      <w:r w:rsidR="00254CEF" w:rsidRPr="00302EB3">
        <w:rPr>
          <w:rFonts w:cstheme="minorHAnsi"/>
        </w:rPr>
        <w:t xml:space="preserve"> s’engage</w:t>
      </w:r>
      <w:r w:rsidR="00134312" w:rsidRPr="00302EB3">
        <w:rPr>
          <w:rFonts w:cstheme="minorHAnsi"/>
        </w:rPr>
        <w:t xml:space="preserve"> également</w:t>
      </w:r>
      <w:r w:rsidR="00254CEF" w:rsidRPr="00302EB3">
        <w:rPr>
          <w:rFonts w:cstheme="minorHAnsi"/>
        </w:rPr>
        <w:t xml:space="preserve"> à</w:t>
      </w:r>
      <w:r w:rsidRPr="00302EB3">
        <w:rPr>
          <w:rFonts w:cstheme="minorHAnsi"/>
        </w:rPr>
        <w:t xml:space="preserve"> </w:t>
      </w:r>
      <w:r w:rsidR="00254CEF" w:rsidRPr="00302EB3">
        <w:rPr>
          <w:rFonts w:cstheme="minorHAnsi"/>
        </w:rPr>
        <w:t>mettre à</w:t>
      </w:r>
      <w:r w:rsidRPr="00302EB3">
        <w:rPr>
          <w:rFonts w:cstheme="minorHAnsi"/>
        </w:rPr>
        <w:t xml:space="preserve"> disposition </w:t>
      </w:r>
      <w:r w:rsidR="006943E5" w:rsidRPr="00302EB3">
        <w:rPr>
          <w:rFonts w:cstheme="minorHAnsi"/>
        </w:rPr>
        <w:t xml:space="preserve">les </w:t>
      </w:r>
      <w:r w:rsidRPr="00302EB3">
        <w:rPr>
          <w:rFonts w:cstheme="minorHAnsi"/>
        </w:rPr>
        <w:t xml:space="preserve">locaux </w:t>
      </w:r>
      <w:r w:rsidR="006943E5" w:rsidRPr="00302EB3">
        <w:rPr>
          <w:rFonts w:cstheme="minorHAnsi"/>
        </w:rPr>
        <w:t>nécessaires aux</w:t>
      </w:r>
      <w:r w:rsidRPr="00302EB3">
        <w:rPr>
          <w:rFonts w:cstheme="minorHAnsi"/>
        </w:rPr>
        <w:t xml:space="preserve"> </w:t>
      </w:r>
      <w:r w:rsidR="006943E5" w:rsidRPr="00302EB3">
        <w:rPr>
          <w:rFonts w:cstheme="minorHAnsi"/>
        </w:rPr>
        <w:t>F</w:t>
      </w:r>
      <w:r w:rsidRPr="00302EB3">
        <w:rPr>
          <w:rFonts w:cstheme="minorHAnsi"/>
        </w:rPr>
        <w:t>ormations</w:t>
      </w:r>
      <w:r w:rsidR="006943E5" w:rsidRPr="00302EB3">
        <w:rPr>
          <w:rFonts w:cstheme="minorHAnsi"/>
        </w:rPr>
        <w:t xml:space="preserve">, </w:t>
      </w:r>
      <w:r w:rsidR="003D6621" w:rsidRPr="00302EB3">
        <w:rPr>
          <w:rFonts w:cstheme="minorHAnsi"/>
        </w:rPr>
        <w:t xml:space="preserve">dans le périmètre du nouveau </w:t>
      </w:r>
      <w:r w:rsidR="00A71334">
        <w:rPr>
          <w:rFonts w:cstheme="minorHAnsi"/>
        </w:rPr>
        <w:t>c</w:t>
      </w:r>
      <w:r w:rsidR="003D6621" w:rsidRPr="00302EB3">
        <w:rPr>
          <w:rFonts w:cstheme="minorHAnsi"/>
        </w:rPr>
        <w:t>ampus situé à Cannes La Bocca.</w:t>
      </w:r>
    </w:p>
    <w:p w14:paraId="0E3BC240" w14:textId="77777777" w:rsidR="006F2360" w:rsidRPr="00302EB3" w:rsidRDefault="006F2360" w:rsidP="006F2360">
      <w:pPr>
        <w:spacing w:after="0" w:line="240" w:lineRule="auto"/>
        <w:jc w:val="both"/>
        <w:rPr>
          <w:rFonts w:cstheme="minorHAnsi"/>
        </w:rPr>
      </w:pPr>
    </w:p>
    <w:p w14:paraId="2597CF4B" w14:textId="581A3B22" w:rsidR="00134312" w:rsidRDefault="00374A8D" w:rsidP="006F2360">
      <w:pPr>
        <w:spacing w:after="0" w:line="240" w:lineRule="auto"/>
        <w:jc w:val="both"/>
        <w:rPr>
          <w:rFonts w:cstheme="minorHAnsi"/>
          <w:b/>
        </w:rPr>
      </w:pPr>
      <w:r>
        <w:rPr>
          <w:rFonts w:cstheme="minorHAnsi"/>
          <w:b/>
        </w:rPr>
        <w:tab/>
        <w:t>4</w:t>
      </w:r>
      <w:r w:rsidR="006659C1" w:rsidRPr="00302EB3">
        <w:rPr>
          <w:rFonts w:cstheme="minorHAnsi"/>
          <w:b/>
        </w:rPr>
        <w:t xml:space="preserve">.2 – </w:t>
      </w:r>
      <w:r w:rsidR="007403E1">
        <w:rPr>
          <w:rFonts w:cstheme="minorHAnsi"/>
          <w:b/>
        </w:rPr>
        <w:t>Contribution</w:t>
      </w:r>
      <w:r w:rsidR="00990D0E">
        <w:rPr>
          <w:rFonts w:cstheme="minorHAnsi"/>
          <w:b/>
        </w:rPr>
        <w:t>s</w:t>
      </w:r>
      <w:r w:rsidR="007403E1">
        <w:rPr>
          <w:rFonts w:cstheme="minorHAnsi"/>
          <w:b/>
        </w:rPr>
        <w:t xml:space="preserve"> de l’INA</w:t>
      </w:r>
    </w:p>
    <w:p w14:paraId="4BF83302" w14:textId="77777777" w:rsidR="000B186F" w:rsidRPr="00F75A19" w:rsidRDefault="000B186F" w:rsidP="006F2360">
      <w:pPr>
        <w:spacing w:after="0" w:line="240" w:lineRule="auto"/>
        <w:jc w:val="both"/>
        <w:rPr>
          <w:rFonts w:cstheme="minorHAnsi"/>
          <w:b/>
        </w:rPr>
      </w:pPr>
    </w:p>
    <w:p w14:paraId="0BC9A780" w14:textId="315BB318" w:rsidR="00134312" w:rsidRDefault="00795676" w:rsidP="006F2360">
      <w:pPr>
        <w:spacing w:after="0" w:line="240" w:lineRule="auto"/>
        <w:jc w:val="both"/>
        <w:rPr>
          <w:rFonts w:cstheme="minorHAnsi"/>
        </w:rPr>
      </w:pPr>
      <w:r w:rsidRPr="00302EB3">
        <w:rPr>
          <w:rFonts w:cstheme="minorHAnsi"/>
        </w:rPr>
        <w:t>L</w:t>
      </w:r>
      <w:r w:rsidR="00397A6F" w:rsidRPr="00302EB3">
        <w:rPr>
          <w:rFonts w:cstheme="minorHAnsi"/>
        </w:rPr>
        <w:t xml:space="preserve">’INA </w:t>
      </w:r>
      <w:r w:rsidR="00990D0E">
        <w:rPr>
          <w:rFonts w:cstheme="minorHAnsi"/>
        </w:rPr>
        <w:t>prend en charge</w:t>
      </w:r>
      <w:r w:rsidR="00397A6F" w:rsidRPr="00302EB3">
        <w:rPr>
          <w:rFonts w:cstheme="minorHAnsi"/>
        </w:rPr>
        <w:t> :</w:t>
      </w:r>
    </w:p>
    <w:p w14:paraId="522B8FD2" w14:textId="77777777" w:rsidR="000B186F" w:rsidRPr="00302EB3" w:rsidRDefault="000B186F" w:rsidP="006F2360">
      <w:pPr>
        <w:spacing w:after="0" w:line="240" w:lineRule="auto"/>
        <w:jc w:val="both"/>
        <w:rPr>
          <w:rFonts w:cstheme="minorHAnsi"/>
        </w:rPr>
      </w:pPr>
    </w:p>
    <w:p w14:paraId="6C395F93" w14:textId="77777777" w:rsidR="008C0FC2" w:rsidRDefault="007025DB" w:rsidP="00990D0E">
      <w:pPr>
        <w:pStyle w:val="Paragraphedeliste"/>
        <w:numPr>
          <w:ilvl w:val="0"/>
          <w:numId w:val="1"/>
        </w:numPr>
        <w:spacing w:after="0" w:line="240" w:lineRule="auto"/>
        <w:jc w:val="both"/>
        <w:rPr>
          <w:rFonts w:cstheme="minorHAnsi"/>
        </w:rPr>
      </w:pPr>
      <w:r w:rsidRPr="00302EB3">
        <w:rPr>
          <w:rFonts w:cstheme="minorHAnsi"/>
        </w:rPr>
        <w:t>l’ingénierie pédagogique</w:t>
      </w:r>
      <w:r w:rsidR="000D7C30">
        <w:rPr>
          <w:rFonts w:cstheme="minorHAnsi"/>
        </w:rPr>
        <w:t>,</w:t>
      </w:r>
      <w:r w:rsidRPr="00302EB3">
        <w:rPr>
          <w:rFonts w:cstheme="minorHAnsi"/>
        </w:rPr>
        <w:t xml:space="preserve"> </w:t>
      </w:r>
    </w:p>
    <w:p w14:paraId="70148701" w14:textId="25F27AFC" w:rsidR="007025DB" w:rsidRPr="00302EB3" w:rsidRDefault="00397A6F" w:rsidP="00990D0E">
      <w:pPr>
        <w:pStyle w:val="Paragraphedeliste"/>
        <w:numPr>
          <w:ilvl w:val="0"/>
          <w:numId w:val="1"/>
        </w:numPr>
        <w:spacing w:after="0" w:line="240" w:lineRule="auto"/>
        <w:jc w:val="both"/>
        <w:rPr>
          <w:rFonts w:cstheme="minorHAnsi"/>
        </w:rPr>
      </w:pPr>
      <w:r w:rsidRPr="00302EB3">
        <w:rPr>
          <w:rFonts w:cstheme="minorHAnsi"/>
        </w:rPr>
        <w:t xml:space="preserve">la co-construction </w:t>
      </w:r>
      <w:r w:rsidR="0083093A">
        <w:rPr>
          <w:rFonts w:cstheme="minorHAnsi"/>
        </w:rPr>
        <w:t xml:space="preserve">avec UCA </w:t>
      </w:r>
      <w:r w:rsidRPr="00302EB3">
        <w:rPr>
          <w:rFonts w:cstheme="minorHAnsi"/>
        </w:rPr>
        <w:t xml:space="preserve">des </w:t>
      </w:r>
      <w:r w:rsidR="007403E1">
        <w:rPr>
          <w:rFonts w:cstheme="minorHAnsi"/>
        </w:rPr>
        <w:t>p</w:t>
      </w:r>
      <w:r w:rsidRPr="00302EB3">
        <w:rPr>
          <w:rFonts w:cstheme="minorHAnsi"/>
        </w:rPr>
        <w:t>rogrammes de</w:t>
      </w:r>
      <w:r w:rsidR="007403E1">
        <w:rPr>
          <w:rFonts w:cstheme="minorHAnsi"/>
        </w:rPr>
        <w:t>s F</w:t>
      </w:r>
      <w:r w:rsidRPr="00302EB3">
        <w:rPr>
          <w:rFonts w:cstheme="minorHAnsi"/>
        </w:rPr>
        <w:t>ormation</w:t>
      </w:r>
      <w:r w:rsidR="007403E1">
        <w:rPr>
          <w:rFonts w:cstheme="minorHAnsi"/>
        </w:rPr>
        <w:t>s</w:t>
      </w:r>
      <w:r w:rsidR="0083093A">
        <w:rPr>
          <w:rFonts w:cstheme="minorHAnsi"/>
        </w:rPr>
        <w:t>,</w:t>
      </w:r>
      <w:r w:rsidR="00BF7A1D" w:rsidRPr="00302EB3">
        <w:rPr>
          <w:rFonts w:cstheme="minorHAnsi"/>
        </w:rPr>
        <w:t xml:space="preserve"> </w:t>
      </w:r>
    </w:p>
    <w:p w14:paraId="5E8C3443" w14:textId="6264D229" w:rsidR="006A70EE" w:rsidRPr="00302EB3" w:rsidRDefault="006A70EE" w:rsidP="00990D0E">
      <w:pPr>
        <w:pStyle w:val="Paragraphedeliste"/>
        <w:numPr>
          <w:ilvl w:val="0"/>
          <w:numId w:val="1"/>
        </w:numPr>
        <w:spacing w:after="0" w:line="240" w:lineRule="auto"/>
        <w:jc w:val="both"/>
        <w:rPr>
          <w:rFonts w:cstheme="minorHAnsi"/>
        </w:rPr>
      </w:pPr>
      <w:r w:rsidRPr="00302EB3">
        <w:rPr>
          <w:rFonts w:cstheme="minorHAnsi"/>
        </w:rPr>
        <w:t xml:space="preserve">la co-définition </w:t>
      </w:r>
      <w:r w:rsidR="0083093A">
        <w:rPr>
          <w:rFonts w:cstheme="minorHAnsi"/>
        </w:rPr>
        <w:t xml:space="preserve">avec UCA et la Ville de Cannes </w:t>
      </w:r>
      <w:r w:rsidRPr="00302EB3">
        <w:rPr>
          <w:rFonts w:cstheme="minorHAnsi"/>
        </w:rPr>
        <w:t xml:space="preserve">du calendrier prévisionnel des sessions des </w:t>
      </w:r>
      <w:r w:rsidR="007403E1">
        <w:rPr>
          <w:rFonts w:cstheme="minorHAnsi"/>
        </w:rPr>
        <w:t>F</w:t>
      </w:r>
      <w:r w:rsidRPr="00302EB3">
        <w:rPr>
          <w:rFonts w:cstheme="minorHAnsi"/>
        </w:rPr>
        <w:t>ormations</w:t>
      </w:r>
      <w:r w:rsidR="000D7C30">
        <w:rPr>
          <w:rFonts w:cstheme="minorHAnsi"/>
        </w:rPr>
        <w:t>,</w:t>
      </w:r>
      <w:r w:rsidR="00BF7A1D" w:rsidRPr="00302EB3">
        <w:rPr>
          <w:rFonts w:cstheme="minorHAnsi"/>
        </w:rPr>
        <w:t xml:space="preserve"> </w:t>
      </w:r>
    </w:p>
    <w:p w14:paraId="43BDD4C4" w14:textId="50DF6D13" w:rsidR="000B186F" w:rsidRPr="000509D1" w:rsidRDefault="000B186F" w:rsidP="00990D0E">
      <w:pPr>
        <w:pStyle w:val="Paragraphedeliste"/>
        <w:numPr>
          <w:ilvl w:val="0"/>
          <w:numId w:val="1"/>
        </w:numPr>
        <w:spacing w:after="0" w:line="240" w:lineRule="auto"/>
        <w:jc w:val="both"/>
        <w:rPr>
          <w:rFonts w:cstheme="minorHAnsi"/>
        </w:rPr>
      </w:pPr>
      <w:r w:rsidRPr="000509D1">
        <w:rPr>
          <w:rFonts w:cstheme="minorHAnsi"/>
        </w:rPr>
        <w:t xml:space="preserve">la mise à disposition </w:t>
      </w:r>
      <w:r w:rsidR="0083093A">
        <w:rPr>
          <w:rFonts w:cstheme="minorHAnsi"/>
        </w:rPr>
        <w:t xml:space="preserve">avec UCA </w:t>
      </w:r>
      <w:r w:rsidRPr="000509D1">
        <w:rPr>
          <w:rFonts w:cstheme="minorHAnsi"/>
        </w:rPr>
        <w:t>de matériel pédagogique,</w:t>
      </w:r>
    </w:p>
    <w:p w14:paraId="649848A7" w14:textId="7C99F15D" w:rsidR="007025DB" w:rsidRPr="00276F56" w:rsidRDefault="007025DB" w:rsidP="00990D0E">
      <w:pPr>
        <w:pStyle w:val="Paragraphedeliste"/>
        <w:numPr>
          <w:ilvl w:val="0"/>
          <w:numId w:val="1"/>
        </w:numPr>
        <w:spacing w:after="0" w:line="240" w:lineRule="auto"/>
        <w:jc w:val="both"/>
        <w:rPr>
          <w:rFonts w:cstheme="minorHAnsi"/>
        </w:rPr>
      </w:pPr>
      <w:r w:rsidRPr="00276F56">
        <w:rPr>
          <w:rFonts w:cstheme="minorHAnsi"/>
        </w:rPr>
        <w:t>la rémunération des formateurs INA,</w:t>
      </w:r>
    </w:p>
    <w:p w14:paraId="41282C9F" w14:textId="35875D8E" w:rsidR="00BC00B6" w:rsidRDefault="00BC00B6" w:rsidP="00990D0E">
      <w:pPr>
        <w:pStyle w:val="Paragraphedeliste"/>
        <w:numPr>
          <w:ilvl w:val="0"/>
          <w:numId w:val="1"/>
        </w:numPr>
        <w:spacing w:after="0" w:line="240" w:lineRule="auto"/>
        <w:jc w:val="both"/>
        <w:rPr>
          <w:rFonts w:cstheme="minorHAnsi"/>
        </w:rPr>
      </w:pPr>
      <w:r w:rsidRPr="000509D1">
        <w:rPr>
          <w:rFonts w:cstheme="minorHAnsi"/>
        </w:rPr>
        <w:t xml:space="preserve">la participation à la communication </w:t>
      </w:r>
      <w:r w:rsidR="0083093A">
        <w:rPr>
          <w:rFonts w:cstheme="minorHAnsi"/>
        </w:rPr>
        <w:t>relative aux Formations</w:t>
      </w:r>
      <w:r w:rsidR="00A71334">
        <w:rPr>
          <w:rFonts w:cstheme="minorHAnsi"/>
        </w:rPr>
        <w:t>,</w:t>
      </w:r>
    </w:p>
    <w:p w14:paraId="197677A1" w14:textId="5F5D6029" w:rsidR="00665CA7" w:rsidRPr="000509D1" w:rsidRDefault="00A71334" w:rsidP="00990D0E">
      <w:pPr>
        <w:pStyle w:val="Paragraphedeliste"/>
        <w:numPr>
          <w:ilvl w:val="0"/>
          <w:numId w:val="1"/>
        </w:numPr>
        <w:spacing w:after="0" w:line="240" w:lineRule="auto"/>
        <w:jc w:val="both"/>
        <w:rPr>
          <w:rFonts w:cstheme="minorHAnsi"/>
        </w:rPr>
      </w:pPr>
      <w:r>
        <w:rPr>
          <w:rFonts w:cstheme="minorHAnsi"/>
        </w:rPr>
        <w:t>l</w:t>
      </w:r>
      <w:r w:rsidR="00665CA7">
        <w:rPr>
          <w:rFonts w:cstheme="minorHAnsi"/>
        </w:rPr>
        <w:t>a délivrance d’un certificat de réalisation attestant de la réalisation de l’action de formation.</w:t>
      </w:r>
    </w:p>
    <w:p w14:paraId="3D44B690" w14:textId="77777777" w:rsidR="00BC00B6" w:rsidRPr="00302EB3" w:rsidRDefault="00BC00B6" w:rsidP="006F2360">
      <w:pPr>
        <w:pStyle w:val="Paragraphedeliste"/>
        <w:spacing w:after="0" w:line="240" w:lineRule="auto"/>
        <w:ind w:left="0"/>
        <w:jc w:val="both"/>
        <w:rPr>
          <w:rFonts w:cstheme="minorHAnsi"/>
        </w:rPr>
      </w:pPr>
    </w:p>
    <w:p w14:paraId="101C943F" w14:textId="7EDB6A83" w:rsidR="00BC00B6" w:rsidRDefault="007403E1" w:rsidP="006F2360">
      <w:pPr>
        <w:pStyle w:val="Paragraphedeliste"/>
        <w:spacing w:after="0" w:line="240" w:lineRule="auto"/>
        <w:ind w:left="0" w:firstLine="708"/>
        <w:jc w:val="both"/>
        <w:rPr>
          <w:rFonts w:cstheme="minorHAnsi"/>
          <w:b/>
        </w:rPr>
      </w:pPr>
      <w:r>
        <w:rPr>
          <w:rFonts w:cstheme="minorHAnsi"/>
          <w:b/>
        </w:rPr>
        <w:t>4</w:t>
      </w:r>
      <w:r w:rsidRPr="00302EB3">
        <w:rPr>
          <w:rFonts w:cstheme="minorHAnsi"/>
          <w:b/>
        </w:rPr>
        <w:t>.3 –</w:t>
      </w:r>
      <w:r>
        <w:rPr>
          <w:rFonts w:cstheme="minorHAnsi"/>
          <w:b/>
        </w:rPr>
        <w:t xml:space="preserve"> Contribution</w:t>
      </w:r>
      <w:r w:rsidR="0083093A">
        <w:rPr>
          <w:rFonts w:cstheme="minorHAnsi"/>
          <w:b/>
        </w:rPr>
        <w:t>s</w:t>
      </w:r>
      <w:r>
        <w:rPr>
          <w:rFonts w:cstheme="minorHAnsi"/>
          <w:b/>
        </w:rPr>
        <w:t xml:space="preserve"> de la Ville de Cannes</w:t>
      </w:r>
    </w:p>
    <w:p w14:paraId="336FF7E0" w14:textId="77777777" w:rsidR="000B186F" w:rsidRPr="00302EB3" w:rsidRDefault="000B186F" w:rsidP="006F2360">
      <w:pPr>
        <w:pStyle w:val="Paragraphedeliste"/>
        <w:spacing w:after="0" w:line="240" w:lineRule="auto"/>
        <w:ind w:left="0" w:firstLine="708"/>
        <w:jc w:val="both"/>
        <w:rPr>
          <w:rFonts w:cstheme="minorHAnsi"/>
          <w:b/>
        </w:rPr>
      </w:pPr>
    </w:p>
    <w:p w14:paraId="69850EAF" w14:textId="2668473F" w:rsidR="00BC00B6" w:rsidRDefault="00BC00B6" w:rsidP="006F2360">
      <w:pPr>
        <w:spacing w:after="0" w:line="240" w:lineRule="auto"/>
        <w:jc w:val="both"/>
        <w:rPr>
          <w:rFonts w:cstheme="minorHAnsi"/>
        </w:rPr>
      </w:pPr>
      <w:r w:rsidRPr="00302EB3">
        <w:rPr>
          <w:rFonts w:cstheme="minorHAnsi"/>
        </w:rPr>
        <w:t xml:space="preserve">La Ville de Cannes </w:t>
      </w:r>
      <w:r w:rsidR="00990D0E">
        <w:rPr>
          <w:rFonts w:cstheme="minorHAnsi"/>
        </w:rPr>
        <w:t>prend en charge</w:t>
      </w:r>
      <w:r w:rsidR="007403E1">
        <w:rPr>
          <w:rFonts w:cstheme="minorHAnsi"/>
        </w:rPr>
        <w:t> :</w:t>
      </w:r>
    </w:p>
    <w:p w14:paraId="50414763" w14:textId="5DE4799D" w:rsidR="00BC00B6" w:rsidRPr="00302EB3" w:rsidRDefault="00BC00B6" w:rsidP="00990D0E">
      <w:pPr>
        <w:pStyle w:val="Paragraphedeliste"/>
        <w:numPr>
          <w:ilvl w:val="0"/>
          <w:numId w:val="1"/>
        </w:numPr>
        <w:spacing w:after="0" w:line="240" w:lineRule="auto"/>
        <w:jc w:val="both"/>
        <w:rPr>
          <w:rFonts w:cstheme="minorHAnsi"/>
        </w:rPr>
      </w:pPr>
      <w:r w:rsidRPr="00302EB3">
        <w:rPr>
          <w:rFonts w:cstheme="minorHAnsi"/>
        </w:rPr>
        <w:lastRenderedPageBreak/>
        <w:t xml:space="preserve">la co-définition </w:t>
      </w:r>
      <w:r w:rsidR="0083093A">
        <w:rPr>
          <w:rFonts w:cstheme="minorHAnsi"/>
        </w:rPr>
        <w:t xml:space="preserve">avec UCA et l’INA </w:t>
      </w:r>
      <w:r w:rsidRPr="00302EB3">
        <w:rPr>
          <w:rFonts w:cstheme="minorHAnsi"/>
        </w:rPr>
        <w:t xml:space="preserve">du calendrier prévisionnel des sessions des </w:t>
      </w:r>
      <w:r w:rsidR="007403E1">
        <w:rPr>
          <w:rFonts w:cstheme="minorHAnsi"/>
        </w:rPr>
        <w:t>F</w:t>
      </w:r>
      <w:r w:rsidR="000D7C30">
        <w:rPr>
          <w:rFonts w:cstheme="minorHAnsi"/>
        </w:rPr>
        <w:t>ormations,</w:t>
      </w:r>
    </w:p>
    <w:p w14:paraId="735C9301" w14:textId="5A3E63B6" w:rsidR="00BC00B6" w:rsidRPr="002853E8" w:rsidRDefault="00BC00B6" w:rsidP="00990D0E">
      <w:pPr>
        <w:pStyle w:val="Paragraphedeliste"/>
        <w:numPr>
          <w:ilvl w:val="0"/>
          <w:numId w:val="1"/>
        </w:numPr>
        <w:spacing w:after="0" w:line="240" w:lineRule="auto"/>
        <w:jc w:val="both"/>
        <w:rPr>
          <w:rFonts w:cstheme="minorHAnsi"/>
        </w:rPr>
      </w:pPr>
      <w:r w:rsidRPr="00302EB3">
        <w:rPr>
          <w:rFonts w:cstheme="minorHAnsi"/>
        </w:rPr>
        <w:t xml:space="preserve">la mise à disposition </w:t>
      </w:r>
      <w:r w:rsidR="0083093A">
        <w:rPr>
          <w:rFonts w:cstheme="minorHAnsi"/>
        </w:rPr>
        <w:t xml:space="preserve">du Campus </w:t>
      </w:r>
      <w:r w:rsidRPr="00302EB3">
        <w:rPr>
          <w:rFonts w:cstheme="minorHAnsi"/>
        </w:rPr>
        <w:t>aux dates prévues dans le calendrier prévisionnel</w:t>
      </w:r>
      <w:r w:rsidR="002853E8">
        <w:rPr>
          <w:rFonts w:cstheme="minorHAnsi"/>
        </w:rPr>
        <w:t xml:space="preserve"> </w:t>
      </w:r>
      <w:r w:rsidR="0083093A">
        <w:rPr>
          <w:rFonts w:cstheme="minorHAnsi"/>
        </w:rPr>
        <w:t>ou</w:t>
      </w:r>
      <w:r w:rsidR="002853E8">
        <w:rPr>
          <w:rFonts w:cstheme="minorHAnsi"/>
        </w:rPr>
        <w:t xml:space="preserve"> d’autres espaces </w:t>
      </w:r>
      <w:r w:rsidR="0083093A">
        <w:rPr>
          <w:rFonts w:cstheme="minorHAnsi"/>
        </w:rPr>
        <w:t>si</w:t>
      </w:r>
      <w:r w:rsidR="002853E8">
        <w:rPr>
          <w:rFonts w:cstheme="minorHAnsi"/>
        </w:rPr>
        <w:t xml:space="preserve"> nécessaires pour la bonne marche des </w:t>
      </w:r>
      <w:r w:rsidR="00047A02" w:rsidRPr="000509D1">
        <w:rPr>
          <w:rFonts w:cstheme="minorHAnsi"/>
        </w:rPr>
        <w:t>F</w:t>
      </w:r>
      <w:r w:rsidR="002853E8">
        <w:rPr>
          <w:rFonts w:cstheme="minorHAnsi"/>
        </w:rPr>
        <w:t>ormations</w:t>
      </w:r>
      <w:r w:rsidR="007403E1">
        <w:rPr>
          <w:rFonts w:cstheme="minorHAnsi"/>
        </w:rPr>
        <w:t>,</w:t>
      </w:r>
    </w:p>
    <w:p w14:paraId="418078BC" w14:textId="268426B1" w:rsidR="000B186F" w:rsidRDefault="00BC00B6" w:rsidP="00990D0E">
      <w:pPr>
        <w:pStyle w:val="Paragraphedeliste"/>
        <w:numPr>
          <w:ilvl w:val="0"/>
          <w:numId w:val="1"/>
        </w:numPr>
        <w:spacing w:after="0" w:line="240" w:lineRule="auto"/>
        <w:jc w:val="both"/>
        <w:rPr>
          <w:rFonts w:cstheme="minorHAnsi"/>
        </w:rPr>
      </w:pPr>
      <w:r w:rsidRPr="002853E8">
        <w:rPr>
          <w:rFonts w:cstheme="minorHAnsi"/>
        </w:rPr>
        <w:t>la mise à disposition du matériel technique nécessaire</w:t>
      </w:r>
      <w:r w:rsidR="000D7C30">
        <w:rPr>
          <w:rFonts w:cstheme="minorHAnsi"/>
        </w:rPr>
        <w:t>,</w:t>
      </w:r>
    </w:p>
    <w:p w14:paraId="78A4A95F" w14:textId="3EE7D117" w:rsidR="00BC00B6" w:rsidRPr="000509D1" w:rsidRDefault="00BC00B6" w:rsidP="00990D0E">
      <w:pPr>
        <w:pStyle w:val="Paragraphedeliste"/>
        <w:numPr>
          <w:ilvl w:val="0"/>
          <w:numId w:val="1"/>
        </w:numPr>
        <w:spacing w:after="0" w:line="240" w:lineRule="auto"/>
        <w:jc w:val="both"/>
        <w:rPr>
          <w:rFonts w:cstheme="minorHAnsi"/>
        </w:rPr>
      </w:pPr>
      <w:r w:rsidRPr="000509D1">
        <w:rPr>
          <w:rFonts w:cstheme="minorHAnsi"/>
        </w:rPr>
        <w:t xml:space="preserve">la participation à la communication </w:t>
      </w:r>
      <w:r w:rsidR="0083093A">
        <w:rPr>
          <w:rFonts w:cstheme="minorHAnsi"/>
        </w:rPr>
        <w:t>relative aux Formations</w:t>
      </w:r>
      <w:r w:rsidR="000509D0">
        <w:rPr>
          <w:rFonts w:cstheme="minorHAnsi"/>
        </w:rPr>
        <w:t>, notamment à l’occasion des évènements cannois.</w:t>
      </w:r>
    </w:p>
    <w:p w14:paraId="3E701391" w14:textId="6CAB78AA" w:rsidR="00CF7B64" w:rsidRDefault="00CF7B64" w:rsidP="00CF7B64">
      <w:pPr>
        <w:pStyle w:val="Paragraphedeliste"/>
        <w:spacing w:after="0" w:line="240" w:lineRule="auto"/>
        <w:ind w:left="0"/>
        <w:jc w:val="both"/>
        <w:rPr>
          <w:rFonts w:cstheme="minorHAnsi"/>
        </w:rPr>
      </w:pPr>
    </w:p>
    <w:p w14:paraId="09410D8B" w14:textId="76EA3DA6" w:rsidR="00CF7B64" w:rsidRPr="00CF7B64" w:rsidRDefault="00CF7B64" w:rsidP="00CF7B64">
      <w:pPr>
        <w:pStyle w:val="Paragraphedeliste"/>
        <w:spacing w:after="0" w:line="240" w:lineRule="auto"/>
        <w:ind w:left="0"/>
        <w:jc w:val="both"/>
        <w:rPr>
          <w:rFonts w:cstheme="minorHAnsi"/>
        </w:rPr>
      </w:pPr>
      <w:r w:rsidRPr="005F28A2">
        <w:rPr>
          <w:rFonts w:cstheme="minorHAnsi"/>
        </w:rPr>
        <w:t>Les Parties participent par ailleurs toutes trois aux réflexions conduites pour développer de nouveaux axes de coopération autour d’autres programmes de formation et/ou de recherche.</w:t>
      </w:r>
    </w:p>
    <w:p w14:paraId="023FB797" w14:textId="2B9CF180" w:rsidR="00CF7B64" w:rsidRDefault="00CF7B64" w:rsidP="006F2360">
      <w:pPr>
        <w:spacing w:after="0" w:line="240" w:lineRule="auto"/>
        <w:jc w:val="both"/>
        <w:rPr>
          <w:rFonts w:cstheme="minorHAnsi"/>
          <w:b/>
          <w:u w:val="single"/>
        </w:rPr>
      </w:pPr>
    </w:p>
    <w:p w14:paraId="10957BB0" w14:textId="56F2545D" w:rsidR="0083093A" w:rsidRDefault="003E2181" w:rsidP="006F2360">
      <w:pPr>
        <w:spacing w:after="0" w:line="240" w:lineRule="auto"/>
        <w:jc w:val="both"/>
        <w:rPr>
          <w:rFonts w:cstheme="minorHAnsi"/>
          <w:b/>
        </w:rPr>
      </w:pPr>
      <w:r w:rsidRPr="006B54A9">
        <w:rPr>
          <w:rFonts w:cstheme="minorHAnsi"/>
          <w:b/>
          <w:u w:val="single"/>
        </w:rPr>
        <w:t xml:space="preserve">ARTICLE </w:t>
      </w:r>
      <w:r w:rsidR="00374A8D">
        <w:rPr>
          <w:rFonts w:cstheme="minorHAnsi"/>
          <w:b/>
          <w:u w:val="single"/>
        </w:rPr>
        <w:t>5</w:t>
      </w:r>
      <w:r w:rsidRPr="00302EB3">
        <w:rPr>
          <w:rFonts w:cstheme="minorHAnsi"/>
          <w:b/>
        </w:rPr>
        <w:t xml:space="preserve"> – </w:t>
      </w:r>
      <w:r>
        <w:rPr>
          <w:rFonts w:cstheme="minorHAnsi"/>
          <w:b/>
        </w:rPr>
        <w:t>MODALITES FINANCIERES</w:t>
      </w:r>
      <w:r w:rsidR="00D12CFC">
        <w:rPr>
          <w:rFonts w:cstheme="minorHAnsi"/>
          <w:b/>
        </w:rPr>
        <w:t xml:space="preserve"> </w:t>
      </w:r>
    </w:p>
    <w:p w14:paraId="5E2317A6" w14:textId="77777777" w:rsidR="0083093A" w:rsidRPr="000509D1" w:rsidRDefault="0083093A" w:rsidP="006F2360">
      <w:pPr>
        <w:pStyle w:val="Paragraphe"/>
        <w:spacing w:before="0" w:after="0" w:line="240" w:lineRule="auto"/>
        <w:rPr>
          <w:rFonts w:asciiTheme="minorHAnsi" w:hAnsiTheme="minorHAnsi"/>
          <w:sz w:val="22"/>
          <w:szCs w:val="22"/>
        </w:rPr>
      </w:pPr>
    </w:p>
    <w:p w14:paraId="33ED45BE" w14:textId="3E8554C7" w:rsidR="00374A8D" w:rsidRDefault="00504038" w:rsidP="006F2360">
      <w:pPr>
        <w:pStyle w:val="Paragraphe"/>
        <w:spacing w:before="0" w:after="0" w:line="240" w:lineRule="auto"/>
        <w:rPr>
          <w:rFonts w:asciiTheme="minorHAnsi" w:hAnsiTheme="minorHAnsi"/>
          <w:sz w:val="22"/>
          <w:szCs w:val="22"/>
        </w:rPr>
      </w:pPr>
      <w:r w:rsidRPr="00504038">
        <w:rPr>
          <w:rFonts w:asciiTheme="minorHAnsi" w:hAnsiTheme="minorHAnsi"/>
          <w:b/>
          <w:sz w:val="22"/>
          <w:szCs w:val="22"/>
        </w:rPr>
        <w:t>5.1.</w:t>
      </w:r>
      <w:r>
        <w:rPr>
          <w:rFonts w:asciiTheme="minorHAnsi" w:hAnsiTheme="minorHAnsi"/>
          <w:sz w:val="22"/>
          <w:szCs w:val="22"/>
        </w:rPr>
        <w:t xml:space="preserve"> </w:t>
      </w:r>
      <w:r w:rsidR="00374A8D" w:rsidRPr="00E34723">
        <w:rPr>
          <w:rFonts w:asciiTheme="minorHAnsi" w:hAnsiTheme="minorHAnsi"/>
          <w:sz w:val="22"/>
          <w:szCs w:val="22"/>
        </w:rPr>
        <w:t xml:space="preserve">Conformément </w:t>
      </w:r>
      <w:r w:rsidR="00EE5854">
        <w:rPr>
          <w:rFonts w:asciiTheme="minorHAnsi" w:hAnsiTheme="minorHAnsi"/>
          <w:sz w:val="22"/>
          <w:szCs w:val="22"/>
        </w:rPr>
        <w:t>aux conditions particulières</w:t>
      </w:r>
      <w:r w:rsidR="003A13CB">
        <w:rPr>
          <w:rFonts w:asciiTheme="minorHAnsi" w:hAnsiTheme="minorHAnsi"/>
          <w:sz w:val="22"/>
          <w:szCs w:val="22"/>
        </w:rPr>
        <w:t xml:space="preserve"> de l’année universitaire</w:t>
      </w:r>
      <w:r w:rsidR="00EE5854">
        <w:rPr>
          <w:rFonts w:asciiTheme="minorHAnsi" w:hAnsiTheme="minorHAnsi"/>
          <w:sz w:val="22"/>
          <w:szCs w:val="22"/>
        </w:rPr>
        <w:t xml:space="preserve"> 2020</w:t>
      </w:r>
      <w:r w:rsidR="003A13CB">
        <w:rPr>
          <w:rFonts w:asciiTheme="minorHAnsi" w:hAnsiTheme="minorHAnsi"/>
          <w:sz w:val="22"/>
          <w:szCs w:val="22"/>
        </w:rPr>
        <w:t>-2021</w:t>
      </w:r>
      <w:r w:rsidR="00EE5854">
        <w:rPr>
          <w:rFonts w:asciiTheme="minorHAnsi" w:hAnsiTheme="minorHAnsi"/>
          <w:sz w:val="22"/>
          <w:szCs w:val="22"/>
        </w:rPr>
        <w:t xml:space="preserve"> jointes</w:t>
      </w:r>
      <w:r w:rsidR="00285388" w:rsidRPr="00E34723">
        <w:rPr>
          <w:rFonts w:asciiTheme="minorHAnsi" w:hAnsiTheme="minorHAnsi"/>
          <w:sz w:val="22"/>
          <w:szCs w:val="22"/>
        </w:rPr>
        <w:t xml:space="preserve"> en </w:t>
      </w:r>
      <w:r w:rsidRPr="00504038">
        <w:rPr>
          <w:rFonts w:asciiTheme="minorHAnsi" w:hAnsiTheme="minorHAnsi"/>
          <w:b/>
          <w:sz w:val="22"/>
          <w:szCs w:val="22"/>
        </w:rPr>
        <w:t>A</w:t>
      </w:r>
      <w:r w:rsidR="00285388" w:rsidRPr="00504038">
        <w:rPr>
          <w:rFonts w:asciiTheme="minorHAnsi" w:hAnsiTheme="minorHAnsi"/>
          <w:b/>
          <w:sz w:val="22"/>
          <w:szCs w:val="22"/>
        </w:rPr>
        <w:t xml:space="preserve">nnexe </w:t>
      </w:r>
      <w:r w:rsidR="00FA4EC0" w:rsidRPr="00504038">
        <w:rPr>
          <w:rFonts w:asciiTheme="minorHAnsi" w:hAnsiTheme="minorHAnsi"/>
          <w:b/>
          <w:sz w:val="22"/>
          <w:szCs w:val="22"/>
        </w:rPr>
        <w:t>4</w:t>
      </w:r>
      <w:r w:rsidR="00374A8D" w:rsidRPr="00E34723">
        <w:rPr>
          <w:rFonts w:asciiTheme="minorHAnsi" w:hAnsiTheme="minorHAnsi"/>
          <w:sz w:val="22"/>
          <w:szCs w:val="22"/>
        </w:rPr>
        <w:t xml:space="preserve"> et approuvé</w:t>
      </w:r>
      <w:r w:rsidR="00EE5854">
        <w:rPr>
          <w:rFonts w:asciiTheme="minorHAnsi" w:hAnsiTheme="minorHAnsi"/>
          <w:sz w:val="22"/>
          <w:szCs w:val="22"/>
        </w:rPr>
        <w:t>es</w:t>
      </w:r>
      <w:r w:rsidR="00374A8D" w:rsidRPr="00E34723">
        <w:rPr>
          <w:rFonts w:asciiTheme="minorHAnsi" w:hAnsiTheme="minorHAnsi"/>
          <w:sz w:val="22"/>
          <w:szCs w:val="22"/>
        </w:rPr>
        <w:t xml:space="preserve"> par les Parties</w:t>
      </w:r>
      <w:r w:rsidR="00E34723" w:rsidRPr="00E34723">
        <w:rPr>
          <w:rFonts w:asciiTheme="minorHAnsi" w:hAnsiTheme="minorHAnsi"/>
          <w:sz w:val="22"/>
          <w:szCs w:val="22"/>
        </w:rPr>
        <w:t> :</w:t>
      </w:r>
    </w:p>
    <w:p w14:paraId="3099661D" w14:textId="77777777" w:rsidR="00EE5854" w:rsidRPr="00E34723" w:rsidRDefault="00EE5854" w:rsidP="006F2360">
      <w:pPr>
        <w:pStyle w:val="Paragraphe"/>
        <w:spacing w:before="0" w:after="0" w:line="240" w:lineRule="auto"/>
        <w:rPr>
          <w:rFonts w:asciiTheme="minorHAnsi" w:hAnsiTheme="minorHAnsi"/>
          <w:sz w:val="22"/>
          <w:szCs w:val="22"/>
        </w:rPr>
      </w:pPr>
    </w:p>
    <w:p w14:paraId="07EF2315" w14:textId="6A8479D4" w:rsidR="00374A8D" w:rsidRPr="00E34723" w:rsidRDefault="0083093A" w:rsidP="0083093A">
      <w:pPr>
        <w:pStyle w:val="Paragraphedeliste"/>
        <w:numPr>
          <w:ilvl w:val="0"/>
          <w:numId w:val="1"/>
        </w:numPr>
        <w:spacing w:after="0" w:line="240" w:lineRule="auto"/>
        <w:jc w:val="both"/>
        <w:rPr>
          <w:rStyle w:val="Policepardfaut2"/>
        </w:rPr>
      </w:pPr>
      <w:r>
        <w:t>l</w:t>
      </w:r>
      <w:r w:rsidR="00504038">
        <w:t>’INA</w:t>
      </w:r>
      <w:r w:rsidR="00374A8D" w:rsidRPr="00E34723">
        <w:t xml:space="preserve"> participe au financement de</w:t>
      </w:r>
      <w:r w:rsidR="00285388" w:rsidRPr="00E34723">
        <w:t xml:space="preserve">s </w:t>
      </w:r>
      <w:r w:rsidR="001E7A46">
        <w:t>deux (</w:t>
      </w:r>
      <w:r w:rsidR="00285388" w:rsidRPr="00E34723">
        <w:t>2</w:t>
      </w:r>
      <w:r w:rsidR="001E7A46">
        <w:t>)</w:t>
      </w:r>
      <w:r w:rsidR="00285388" w:rsidRPr="00E34723">
        <w:t xml:space="preserve"> </w:t>
      </w:r>
      <w:r w:rsidR="00E34723" w:rsidRPr="00E34723">
        <w:t>F</w:t>
      </w:r>
      <w:r w:rsidR="00285388" w:rsidRPr="00E34723">
        <w:t>ormations</w:t>
      </w:r>
      <w:r w:rsidR="00374A8D" w:rsidRPr="00E34723">
        <w:t xml:space="preserve"> à hauteur </w:t>
      </w:r>
      <w:r w:rsidR="00374A8D" w:rsidRPr="00E34723">
        <w:rPr>
          <w:rStyle w:val="Policepardfaut2"/>
        </w:rPr>
        <w:t>de </w:t>
      </w:r>
      <w:r w:rsidR="00504038">
        <w:rPr>
          <w:rStyle w:val="Policepardfaut2"/>
        </w:rPr>
        <w:t>17.</w:t>
      </w:r>
      <w:r w:rsidR="00285388" w:rsidRPr="00E34723">
        <w:rPr>
          <w:rStyle w:val="Policepardfaut2"/>
        </w:rPr>
        <w:t>000</w:t>
      </w:r>
      <w:r w:rsidR="00374A8D" w:rsidRPr="00E34723">
        <w:rPr>
          <w:rStyle w:val="Policepardfaut2"/>
        </w:rPr>
        <w:t xml:space="preserve"> €</w:t>
      </w:r>
      <w:r w:rsidR="00A71334">
        <w:rPr>
          <w:rStyle w:val="Policepardfaut2"/>
        </w:rPr>
        <w:t xml:space="preserve"> (dix-sept mille euros) </w:t>
      </w:r>
      <w:r w:rsidR="009540E8">
        <w:rPr>
          <w:rStyle w:val="Policepardfaut2"/>
        </w:rPr>
        <w:t>net de taxes</w:t>
      </w:r>
      <w:r w:rsidR="00374A8D" w:rsidRPr="00E34723">
        <w:rPr>
          <w:rStyle w:val="Policepardfaut2"/>
        </w:rPr>
        <w:t xml:space="preserve">, </w:t>
      </w:r>
    </w:p>
    <w:p w14:paraId="7C21871C" w14:textId="6232AB53" w:rsidR="00374A8D" w:rsidRPr="00E34723" w:rsidRDefault="0083093A" w:rsidP="0083093A">
      <w:pPr>
        <w:pStyle w:val="Paragraphedeliste"/>
        <w:numPr>
          <w:ilvl w:val="0"/>
          <w:numId w:val="1"/>
        </w:numPr>
        <w:spacing w:after="0" w:line="240" w:lineRule="auto"/>
        <w:jc w:val="both"/>
        <w:rPr>
          <w:rStyle w:val="Policepardfaut2"/>
        </w:rPr>
      </w:pPr>
      <w:r>
        <w:t>UCA</w:t>
      </w:r>
      <w:r w:rsidR="00374A8D" w:rsidRPr="00E34723">
        <w:t xml:space="preserve"> participe au financement de</w:t>
      </w:r>
      <w:r w:rsidR="00285388" w:rsidRPr="00E34723">
        <w:t>s</w:t>
      </w:r>
      <w:r w:rsidR="00374A8D" w:rsidRPr="00E34723">
        <w:t xml:space="preserve"> </w:t>
      </w:r>
      <w:r w:rsidR="001E7A46">
        <w:t>deux (</w:t>
      </w:r>
      <w:r w:rsidR="00285388" w:rsidRPr="00E34723">
        <w:t>2</w:t>
      </w:r>
      <w:r w:rsidR="001E7A46">
        <w:t>)</w:t>
      </w:r>
      <w:r w:rsidR="00285388" w:rsidRPr="00E34723">
        <w:t xml:space="preserve"> </w:t>
      </w:r>
      <w:r w:rsidR="00E34723" w:rsidRPr="00E34723">
        <w:t>F</w:t>
      </w:r>
      <w:r w:rsidR="00285388" w:rsidRPr="00E34723">
        <w:t>ormations</w:t>
      </w:r>
      <w:r w:rsidR="00374A8D" w:rsidRPr="00E34723">
        <w:t xml:space="preserve"> à hauteur de </w:t>
      </w:r>
      <w:r w:rsidR="00D1624A">
        <w:rPr>
          <w:rStyle w:val="Policepardfaut2"/>
        </w:rPr>
        <w:t>36</w:t>
      </w:r>
      <w:r w:rsidR="001E7A46">
        <w:rPr>
          <w:rStyle w:val="Policepardfaut2"/>
        </w:rPr>
        <w:t>.</w:t>
      </w:r>
      <w:r w:rsidR="00D1624A">
        <w:rPr>
          <w:rStyle w:val="Policepardfaut2"/>
        </w:rPr>
        <w:t>454</w:t>
      </w:r>
      <w:r w:rsidR="001E7A46">
        <w:rPr>
          <w:rStyle w:val="Policepardfaut2"/>
        </w:rPr>
        <w:t xml:space="preserve"> </w:t>
      </w:r>
      <w:r w:rsidR="00D1624A" w:rsidRPr="001E7A46">
        <w:rPr>
          <w:rStyle w:val="Policepardfaut2"/>
        </w:rPr>
        <w:t>€</w:t>
      </w:r>
      <w:r w:rsidR="00A71334">
        <w:rPr>
          <w:rStyle w:val="Policepardfaut2"/>
        </w:rPr>
        <w:t xml:space="preserve"> </w:t>
      </w:r>
      <w:r w:rsidR="00D1624A">
        <w:rPr>
          <w:rStyle w:val="Policepardfaut2"/>
        </w:rPr>
        <w:t>(</w:t>
      </w:r>
      <w:r w:rsidR="001E7A46">
        <w:rPr>
          <w:rStyle w:val="Policepardfaut2"/>
        </w:rPr>
        <w:t>trente-six</w:t>
      </w:r>
      <w:r w:rsidR="00D1624A">
        <w:rPr>
          <w:rStyle w:val="Policepardfaut2"/>
        </w:rPr>
        <w:t xml:space="preserve"> mille quatre cent </w:t>
      </w:r>
      <w:r w:rsidR="001E7A46">
        <w:rPr>
          <w:rStyle w:val="Policepardfaut2"/>
        </w:rPr>
        <w:t>cinquante-quatre</w:t>
      </w:r>
      <w:r w:rsidR="00D1624A">
        <w:rPr>
          <w:rStyle w:val="Policepardfaut2"/>
        </w:rPr>
        <w:t xml:space="preserve"> euros</w:t>
      </w:r>
      <w:r w:rsidR="00A71334">
        <w:rPr>
          <w:rStyle w:val="Policepardfaut2"/>
        </w:rPr>
        <w:t>)</w:t>
      </w:r>
      <w:r w:rsidR="00D1624A">
        <w:rPr>
          <w:rStyle w:val="Policepardfaut2"/>
        </w:rPr>
        <w:t xml:space="preserve"> </w:t>
      </w:r>
      <w:r w:rsidR="00A71334">
        <w:rPr>
          <w:rStyle w:val="Policepardfaut2"/>
        </w:rPr>
        <w:t>net de taxes,</w:t>
      </w:r>
    </w:p>
    <w:p w14:paraId="2D493D00" w14:textId="2E2BD643" w:rsidR="00B4391B" w:rsidRPr="00DA4BF7" w:rsidRDefault="009179FC" w:rsidP="0083093A">
      <w:pPr>
        <w:pStyle w:val="Paragraphedeliste"/>
        <w:numPr>
          <w:ilvl w:val="0"/>
          <w:numId w:val="1"/>
        </w:numPr>
        <w:spacing w:after="0" w:line="240" w:lineRule="auto"/>
        <w:jc w:val="both"/>
        <w:rPr>
          <w:rStyle w:val="Policepardfaut2"/>
        </w:rPr>
      </w:pPr>
      <w:r w:rsidRPr="00DA4BF7">
        <w:t>la</w:t>
      </w:r>
      <w:r w:rsidR="00B4391B" w:rsidRPr="00DA4BF7">
        <w:t xml:space="preserve"> Ville de Cannes</w:t>
      </w:r>
      <w:r w:rsidR="00B4391B" w:rsidRPr="00DA4BF7">
        <w:rPr>
          <w:b/>
        </w:rPr>
        <w:t xml:space="preserve"> </w:t>
      </w:r>
      <w:r w:rsidR="00B4391B" w:rsidRPr="00DA4BF7">
        <w:t xml:space="preserve">participe au financement des </w:t>
      </w:r>
      <w:r w:rsidR="001E7A46" w:rsidRPr="00DA4BF7">
        <w:t>deux (</w:t>
      </w:r>
      <w:r w:rsidR="00B4391B" w:rsidRPr="00DA4BF7">
        <w:t>2</w:t>
      </w:r>
      <w:r w:rsidR="001E7A46" w:rsidRPr="00DA4BF7">
        <w:t>)</w:t>
      </w:r>
      <w:r w:rsidR="00B4391B" w:rsidRPr="00DA4BF7">
        <w:t xml:space="preserve"> </w:t>
      </w:r>
      <w:r w:rsidR="00E34723" w:rsidRPr="00DA4BF7">
        <w:t>F</w:t>
      </w:r>
      <w:r w:rsidR="00B4391B" w:rsidRPr="00DA4BF7">
        <w:t xml:space="preserve">ormations à hauteur </w:t>
      </w:r>
      <w:r w:rsidR="00B4391B" w:rsidRPr="00DA4BF7">
        <w:rPr>
          <w:rStyle w:val="Policepardfaut2"/>
        </w:rPr>
        <w:t>de 5</w:t>
      </w:r>
      <w:r w:rsidR="00504038" w:rsidRPr="00DA4BF7">
        <w:rPr>
          <w:rStyle w:val="Policepardfaut2"/>
        </w:rPr>
        <w:t>.</w:t>
      </w:r>
      <w:r w:rsidR="00B4391B" w:rsidRPr="00DA4BF7">
        <w:rPr>
          <w:rStyle w:val="Policepardfaut2"/>
        </w:rPr>
        <w:t>530</w:t>
      </w:r>
      <w:r w:rsidR="008567B5" w:rsidRPr="00DA4BF7">
        <w:rPr>
          <w:rStyle w:val="Policepardfaut2"/>
        </w:rPr>
        <w:t xml:space="preserve"> €</w:t>
      </w:r>
      <w:r w:rsidR="00504038" w:rsidRPr="00DA4BF7">
        <w:rPr>
          <w:rStyle w:val="Policepardfaut2"/>
        </w:rPr>
        <w:t xml:space="preserve"> (cinq mille cinq cent trente euros</w:t>
      </w:r>
      <w:r w:rsidR="00A71334" w:rsidRPr="00DA4BF7">
        <w:rPr>
          <w:rStyle w:val="Policepardfaut2"/>
        </w:rPr>
        <w:t>)</w:t>
      </w:r>
      <w:r w:rsidR="00504038" w:rsidRPr="00DA4BF7">
        <w:rPr>
          <w:rStyle w:val="Policepardfaut2"/>
        </w:rPr>
        <w:t xml:space="preserve"> </w:t>
      </w:r>
      <w:r w:rsidR="00A71334" w:rsidRPr="00DA4BF7">
        <w:rPr>
          <w:rStyle w:val="Policepardfaut2"/>
        </w:rPr>
        <w:t>net de taxes</w:t>
      </w:r>
      <w:r w:rsidR="0044417E" w:rsidRPr="00DA4BF7">
        <w:rPr>
          <w:rStyle w:val="Policepardfaut2"/>
        </w:rPr>
        <w:t xml:space="preserve"> correspondant à la valorisation des moyens humains mobilisés pour leur mise en oeuvre</w:t>
      </w:r>
      <w:r w:rsidR="008567B5" w:rsidRPr="00DA4BF7">
        <w:rPr>
          <w:rStyle w:val="Policepardfaut2"/>
        </w:rPr>
        <w:t>.</w:t>
      </w:r>
      <w:r w:rsidR="00B4391B" w:rsidRPr="00DA4BF7">
        <w:rPr>
          <w:rStyle w:val="Policepardfaut2"/>
        </w:rPr>
        <w:t xml:space="preserve"> </w:t>
      </w:r>
    </w:p>
    <w:p w14:paraId="6DB5FE57" w14:textId="77777777" w:rsidR="006F2360" w:rsidRPr="00E34723" w:rsidRDefault="006F2360" w:rsidP="006F2360">
      <w:pPr>
        <w:pStyle w:val="Paragraphe"/>
        <w:spacing w:before="0" w:after="0" w:line="240" w:lineRule="auto"/>
        <w:rPr>
          <w:rStyle w:val="Policepardfaut2"/>
          <w:rFonts w:asciiTheme="minorHAnsi" w:hAnsiTheme="minorHAnsi"/>
          <w:sz w:val="22"/>
          <w:szCs w:val="22"/>
        </w:rPr>
      </w:pPr>
    </w:p>
    <w:p w14:paraId="79EB4B89" w14:textId="592A4837" w:rsidR="00A563FE" w:rsidRPr="000509D1" w:rsidRDefault="00504038" w:rsidP="006F2360">
      <w:pPr>
        <w:pStyle w:val="Paragraphe"/>
        <w:spacing w:before="0" w:after="0" w:line="240" w:lineRule="auto"/>
        <w:rPr>
          <w:rFonts w:asciiTheme="minorHAnsi" w:hAnsiTheme="minorHAnsi"/>
          <w:sz w:val="22"/>
          <w:szCs w:val="22"/>
        </w:rPr>
      </w:pPr>
      <w:r w:rsidRPr="00504038">
        <w:rPr>
          <w:rFonts w:asciiTheme="minorHAnsi" w:hAnsiTheme="minorHAnsi"/>
          <w:b/>
          <w:sz w:val="22"/>
          <w:szCs w:val="22"/>
        </w:rPr>
        <w:t>5.2.</w:t>
      </w:r>
      <w:r>
        <w:rPr>
          <w:rFonts w:asciiTheme="minorHAnsi" w:hAnsiTheme="minorHAnsi"/>
          <w:sz w:val="22"/>
          <w:szCs w:val="22"/>
        </w:rPr>
        <w:t xml:space="preserve"> </w:t>
      </w:r>
      <w:r w:rsidR="00A563FE" w:rsidRPr="000509D1">
        <w:rPr>
          <w:rFonts w:asciiTheme="minorHAnsi" w:hAnsiTheme="minorHAnsi"/>
          <w:sz w:val="22"/>
          <w:szCs w:val="22"/>
        </w:rPr>
        <w:t xml:space="preserve">UCA reversera </w:t>
      </w:r>
      <w:r w:rsidR="00E34723" w:rsidRPr="000509D1">
        <w:rPr>
          <w:rStyle w:val="Policepardfaut2"/>
          <w:rFonts w:asciiTheme="minorHAnsi" w:hAnsiTheme="minorHAnsi"/>
          <w:bCs/>
          <w:sz w:val="22"/>
          <w:szCs w:val="22"/>
        </w:rPr>
        <w:t xml:space="preserve">par virement </w:t>
      </w:r>
      <w:r w:rsidR="00E34723" w:rsidRPr="000509D1">
        <w:rPr>
          <w:rFonts w:asciiTheme="minorHAnsi" w:hAnsiTheme="minorHAnsi"/>
          <w:sz w:val="22"/>
          <w:szCs w:val="22"/>
        </w:rPr>
        <w:t xml:space="preserve">bancaire </w:t>
      </w:r>
      <w:r w:rsidR="00A563FE" w:rsidRPr="000509D1">
        <w:rPr>
          <w:rFonts w:asciiTheme="minorHAnsi" w:hAnsiTheme="minorHAnsi"/>
          <w:sz w:val="22"/>
          <w:szCs w:val="22"/>
        </w:rPr>
        <w:t>à l’I</w:t>
      </w:r>
      <w:r w:rsidR="00E34723">
        <w:rPr>
          <w:rFonts w:asciiTheme="minorHAnsi" w:hAnsiTheme="minorHAnsi"/>
          <w:sz w:val="22"/>
          <w:szCs w:val="22"/>
        </w:rPr>
        <w:t>NA,</w:t>
      </w:r>
      <w:r w:rsidR="00A563FE" w:rsidRPr="000509D1">
        <w:rPr>
          <w:rFonts w:asciiTheme="minorHAnsi" w:hAnsiTheme="minorHAnsi"/>
          <w:sz w:val="22"/>
          <w:szCs w:val="22"/>
        </w:rPr>
        <w:t xml:space="preserve"> sur appel de fonds</w:t>
      </w:r>
      <w:r w:rsidR="00E34723">
        <w:rPr>
          <w:rFonts w:asciiTheme="minorHAnsi" w:hAnsiTheme="minorHAnsi"/>
          <w:sz w:val="22"/>
          <w:szCs w:val="22"/>
        </w:rPr>
        <w:t>,</w:t>
      </w:r>
      <w:r w:rsidR="00A563FE" w:rsidRPr="000509D1">
        <w:rPr>
          <w:rFonts w:asciiTheme="minorHAnsi" w:hAnsiTheme="minorHAnsi"/>
          <w:sz w:val="22"/>
          <w:szCs w:val="22"/>
        </w:rPr>
        <w:t xml:space="preserve"> la somme de </w:t>
      </w:r>
      <w:r w:rsidR="00D1624A">
        <w:rPr>
          <w:rFonts w:asciiTheme="minorHAnsi" w:hAnsiTheme="minorHAnsi"/>
          <w:sz w:val="22"/>
          <w:szCs w:val="22"/>
        </w:rPr>
        <w:t>33</w:t>
      </w:r>
      <w:r w:rsidR="001E7A46">
        <w:rPr>
          <w:rFonts w:asciiTheme="minorHAnsi" w:hAnsiTheme="minorHAnsi"/>
          <w:sz w:val="22"/>
          <w:szCs w:val="22"/>
        </w:rPr>
        <w:t>.</w:t>
      </w:r>
      <w:r w:rsidR="00D1624A">
        <w:rPr>
          <w:rFonts w:asciiTheme="minorHAnsi" w:hAnsiTheme="minorHAnsi"/>
          <w:sz w:val="22"/>
          <w:szCs w:val="22"/>
        </w:rPr>
        <w:t>080</w:t>
      </w:r>
      <w:r w:rsidR="001E7A46">
        <w:rPr>
          <w:rFonts w:asciiTheme="minorHAnsi" w:hAnsiTheme="minorHAnsi"/>
          <w:sz w:val="22"/>
          <w:szCs w:val="22"/>
        </w:rPr>
        <w:t xml:space="preserve"> </w:t>
      </w:r>
      <w:r w:rsidR="00A563FE" w:rsidRPr="000509D1">
        <w:rPr>
          <w:rFonts w:asciiTheme="minorHAnsi" w:hAnsiTheme="minorHAnsi"/>
          <w:sz w:val="22"/>
          <w:szCs w:val="22"/>
        </w:rPr>
        <w:t>€</w:t>
      </w:r>
      <w:r w:rsidR="00F76B4B">
        <w:rPr>
          <w:rFonts w:asciiTheme="minorHAnsi" w:hAnsiTheme="minorHAnsi"/>
          <w:sz w:val="22"/>
          <w:szCs w:val="22"/>
        </w:rPr>
        <w:t xml:space="preserve"> </w:t>
      </w:r>
      <w:r w:rsidR="001E7A46">
        <w:rPr>
          <w:rFonts w:asciiTheme="minorHAnsi" w:hAnsiTheme="minorHAnsi"/>
          <w:sz w:val="22"/>
          <w:szCs w:val="22"/>
        </w:rPr>
        <w:t>(trente-trois mille euros quatre-vingt</w:t>
      </w:r>
      <w:r w:rsidR="00F76B4B">
        <w:rPr>
          <w:rFonts w:asciiTheme="minorHAnsi" w:hAnsiTheme="minorHAnsi"/>
          <w:sz w:val="22"/>
          <w:szCs w:val="22"/>
        </w:rPr>
        <w:t>)</w:t>
      </w:r>
      <w:r w:rsidR="001E7A46">
        <w:rPr>
          <w:rFonts w:asciiTheme="minorHAnsi" w:hAnsiTheme="minorHAnsi"/>
          <w:sz w:val="22"/>
          <w:szCs w:val="22"/>
        </w:rPr>
        <w:t xml:space="preserve"> </w:t>
      </w:r>
      <w:r w:rsidR="009540E8">
        <w:rPr>
          <w:rFonts w:asciiTheme="minorHAnsi" w:hAnsiTheme="minorHAnsi"/>
          <w:sz w:val="22"/>
          <w:szCs w:val="22"/>
        </w:rPr>
        <w:t>net de</w:t>
      </w:r>
      <w:r w:rsidR="00665CA7">
        <w:rPr>
          <w:rFonts w:asciiTheme="minorHAnsi" w:hAnsiTheme="minorHAnsi"/>
          <w:sz w:val="22"/>
          <w:szCs w:val="22"/>
        </w:rPr>
        <w:t xml:space="preserve"> taxes</w:t>
      </w:r>
      <w:r w:rsidR="00F76B4B">
        <w:rPr>
          <w:rFonts w:asciiTheme="minorHAnsi" w:hAnsiTheme="minorHAnsi"/>
          <w:sz w:val="22"/>
          <w:szCs w:val="22"/>
        </w:rPr>
        <w:t>,</w:t>
      </w:r>
      <w:r w:rsidR="00A563FE" w:rsidRPr="000509D1">
        <w:rPr>
          <w:rStyle w:val="Marquedecommentaire"/>
          <w:rFonts w:asciiTheme="minorHAnsi" w:hAnsiTheme="minorHAnsi"/>
          <w:sz w:val="22"/>
          <w:szCs w:val="22"/>
        </w:rPr>
        <w:t xml:space="preserve"> tel</w:t>
      </w:r>
      <w:r w:rsidR="00E34723">
        <w:rPr>
          <w:rStyle w:val="Marquedecommentaire"/>
          <w:rFonts w:asciiTheme="minorHAnsi" w:hAnsiTheme="minorHAnsi"/>
          <w:sz w:val="22"/>
          <w:szCs w:val="22"/>
        </w:rPr>
        <w:t>le</w:t>
      </w:r>
      <w:r w:rsidR="00A563FE" w:rsidRPr="000509D1">
        <w:rPr>
          <w:rStyle w:val="Marquedecommentaire"/>
          <w:rFonts w:asciiTheme="minorHAnsi" w:hAnsiTheme="minorHAnsi"/>
          <w:sz w:val="22"/>
          <w:szCs w:val="22"/>
        </w:rPr>
        <w:t xml:space="preserve"> que prévu</w:t>
      </w:r>
      <w:r w:rsidR="00E34723">
        <w:rPr>
          <w:rStyle w:val="Marquedecommentaire"/>
          <w:rFonts w:asciiTheme="minorHAnsi" w:hAnsiTheme="minorHAnsi"/>
          <w:sz w:val="22"/>
          <w:szCs w:val="22"/>
        </w:rPr>
        <w:t>e</w:t>
      </w:r>
      <w:r w:rsidR="007A441F">
        <w:rPr>
          <w:rStyle w:val="Marquedecommentaire"/>
          <w:rFonts w:asciiTheme="minorHAnsi" w:hAnsiTheme="minorHAnsi"/>
          <w:sz w:val="22"/>
          <w:szCs w:val="22"/>
        </w:rPr>
        <w:t xml:space="preserve"> au devis figurant en </w:t>
      </w:r>
      <w:r w:rsidR="007A441F" w:rsidRPr="007A441F">
        <w:rPr>
          <w:rStyle w:val="Marquedecommentaire"/>
          <w:rFonts w:asciiTheme="minorHAnsi" w:hAnsiTheme="minorHAnsi"/>
          <w:b/>
          <w:sz w:val="22"/>
          <w:szCs w:val="22"/>
        </w:rPr>
        <w:t>A</w:t>
      </w:r>
      <w:r w:rsidR="00A563FE" w:rsidRPr="007A441F">
        <w:rPr>
          <w:rStyle w:val="Marquedecommentaire"/>
          <w:rFonts w:asciiTheme="minorHAnsi" w:hAnsiTheme="minorHAnsi"/>
          <w:b/>
          <w:sz w:val="22"/>
          <w:szCs w:val="22"/>
        </w:rPr>
        <w:t>nnexe 3</w:t>
      </w:r>
      <w:r w:rsidR="00E34723">
        <w:rPr>
          <w:rStyle w:val="Marquedecommentaire"/>
          <w:rFonts w:asciiTheme="minorHAnsi" w:hAnsiTheme="minorHAnsi"/>
          <w:sz w:val="22"/>
          <w:szCs w:val="22"/>
        </w:rPr>
        <w:t xml:space="preserve">, </w:t>
      </w:r>
      <w:r w:rsidR="00A563FE" w:rsidRPr="000509D1">
        <w:rPr>
          <w:rFonts w:asciiTheme="minorHAnsi" w:hAnsiTheme="minorHAnsi"/>
          <w:sz w:val="22"/>
          <w:szCs w:val="22"/>
        </w:rPr>
        <w:t>sur le compte ouvert au nom de l’I</w:t>
      </w:r>
      <w:r w:rsidR="00E34723">
        <w:rPr>
          <w:rFonts w:asciiTheme="minorHAnsi" w:hAnsiTheme="minorHAnsi"/>
          <w:sz w:val="22"/>
          <w:szCs w:val="22"/>
        </w:rPr>
        <w:t>NA</w:t>
      </w:r>
      <w:r w:rsidR="00A563FE" w:rsidRPr="000509D1">
        <w:rPr>
          <w:rFonts w:asciiTheme="minorHAnsi" w:hAnsiTheme="minorHAnsi"/>
          <w:sz w:val="22"/>
          <w:szCs w:val="22"/>
        </w:rPr>
        <w:t xml:space="preserve"> </w:t>
      </w:r>
      <w:r w:rsidR="00E34723">
        <w:rPr>
          <w:rFonts w:asciiTheme="minorHAnsi" w:hAnsiTheme="minorHAnsi"/>
          <w:sz w:val="22"/>
          <w:szCs w:val="22"/>
        </w:rPr>
        <w:t xml:space="preserve">et </w:t>
      </w:r>
      <w:r w:rsidR="00A563FE" w:rsidRPr="000509D1">
        <w:rPr>
          <w:rFonts w:asciiTheme="minorHAnsi" w:hAnsiTheme="minorHAnsi"/>
          <w:sz w:val="22"/>
          <w:szCs w:val="22"/>
        </w:rPr>
        <w:t xml:space="preserve">dans les 60 </w:t>
      </w:r>
      <w:r w:rsidR="001E7A46">
        <w:rPr>
          <w:rFonts w:asciiTheme="minorHAnsi" w:hAnsiTheme="minorHAnsi"/>
          <w:sz w:val="22"/>
          <w:szCs w:val="22"/>
        </w:rPr>
        <w:t xml:space="preserve">(soixante) </w:t>
      </w:r>
      <w:r w:rsidR="00A563FE" w:rsidRPr="000509D1">
        <w:rPr>
          <w:rFonts w:asciiTheme="minorHAnsi" w:hAnsiTheme="minorHAnsi"/>
          <w:sz w:val="22"/>
          <w:szCs w:val="22"/>
        </w:rPr>
        <w:t>jours suivant la réception de l’appel de fonds correspondant.</w:t>
      </w:r>
    </w:p>
    <w:p w14:paraId="2E13E86D" w14:textId="77777777" w:rsidR="007A441F" w:rsidRDefault="007A441F" w:rsidP="006F2360">
      <w:pPr>
        <w:pStyle w:val="Paragraphe"/>
        <w:spacing w:before="0" w:after="0" w:line="240" w:lineRule="auto"/>
        <w:rPr>
          <w:rFonts w:asciiTheme="minorHAnsi" w:hAnsiTheme="minorHAnsi"/>
          <w:sz w:val="22"/>
          <w:szCs w:val="22"/>
        </w:rPr>
      </w:pPr>
    </w:p>
    <w:p w14:paraId="52BDB164" w14:textId="77777777" w:rsidR="00A563FE" w:rsidRPr="000509D1" w:rsidRDefault="00A563FE" w:rsidP="006F2360">
      <w:pPr>
        <w:pStyle w:val="Paragraphe"/>
        <w:spacing w:before="0" w:after="0" w:line="240" w:lineRule="auto"/>
        <w:rPr>
          <w:rFonts w:asciiTheme="minorHAnsi" w:hAnsiTheme="minorHAnsi"/>
          <w:sz w:val="22"/>
          <w:szCs w:val="22"/>
        </w:rPr>
      </w:pPr>
      <w:r w:rsidRPr="000509D1">
        <w:rPr>
          <w:rFonts w:asciiTheme="minorHAnsi" w:hAnsiTheme="minorHAnsi"/>
          <w:sz w:val="22"/>
          <w:szCs w:val="22"/>
        </w:rPr>
        <w:t>Le règlement interviendra par virement au compte de l’I</w:t>
      </w:r>
      <w:r w:rsidR="00E34723">
        <w:rPr>
          <w:rFonts w:asciiTheme="minorHAnsi" w:hAnsiTheme="minorHAnsi"/>
          <w:sz w:val="22"/>
          <w:szCs w:val="22"/>
        </w:rPr>
        <w:t>NA</w:t>
      </w:r>
      <w:r w:rsidRPr="000509D1">
        <w:rPr>
          <w:rFonts w:asciiTheme="minorHAnsi" w:hAnsiTheme="minorHAnsi"/>
          <w:sz w:val="22"/>
          <w:szCs w:val="22"/>
        </w:rPr>
        <w:t xml:space="preserve"> ci-dessous :</w:t>
      </w:r>
    </w:p>
    <w:p w14:paraId="524B3573" w14:textId="77777777" w:rsidR="00A563FE" w:rsidRPr="000509D1" w:rsidRDefault="00A563FE" w:rsidP="007A441F">
      <w:pPr>
        <w:pStyle w:val="Paragraphe"/>
        <w:spacing w:before="0" w:after="0" w:line="240" w:lineRule="auto"/>
        <w:ind w:firstLine="708"/>
        <w:rPr>
          <w:rFonts w:asciiTheme="minorHAnsi" w:hAnsiTheme="minorHAnsi"/>
          <w:sz w:val="22"/>
          <w:szCs w:val="22"/>
        </w:rPr>
      </w:pPr>
      <w:r w:rsidRPr="000509D1">
        <w:rPr>
          <w:rFonts w:asciiTheme="minorHAnsi" w:hAnsiTheme="minorHAnsi"/>
          <w:sz w:val="22"/>
          <w:szCs w:val="22"/>
        </w:rPr>
        <w:t>Code Banque : 10071</w:t>
      </w:r>
    </w:p>
    <w:p w14:paraId="2A4E5ABD" w14:textId="77777777" w:rsidR="00A563FE" w:rsidRPr="000509D1" w:rsidRDefault="00A563FE" w:rsidP="007A441F">
      <w:pPr>
        <w:pStyle w:val="Paragraphe"/>
        <w:spacing w:before="0" w:after="0" w:line="240" w:lineRule="auto"/>
        <w:ind w:firstLine="708"/>
        <w:rPr>
          <w:rFonts w:asciiTheme="minorHAnsi" w:hAnsiTheme="minorHAnsi"/>
          <w:sz w:val="22"/>
          <w:szCs w:val="22"/>
        </w:rPr>
      </w:pPr>
      <w:r w:rsidRPr="000509D1">
        <w:rPr>
          <w:rFonts w:asciiTheme="minorHAnsi" w:hAnsiTheme="minorHAnsi"/>
          <w:sz w:val="22"/>
          <w:szCs w:val="22"/>
        </w:rPr>
        <w:t>Code guichet : 75000</w:t>
      </w:r>
    </w:p>
    <w:p w14:paraId="1AFBD5F6" w14:textId="77777777" w:rsidR="00A563FE" w:rsidRPr="000509D1" w:rsidRDefault="00A563FE" w:rsidP="007A441F">
      <w:pPr>
        <w:pStyle w:val="Paragraphe"/>
        <w:spacing w:before="0" w:after="0" w:line="240" w:lineRule="auto"/>
        <w:ind w:firstLine="708"/>
        <w:rPr>
          <w:rFonts w:asciiTheme="minorHAnsi" w:hAnsiTheme="minorHAnsi"/>
          <w:sz w:val="22"/>
          <w:szCs w:val="22"/>
        </w:rPr>
      </w:pPr>
      <w:r w:rsidRPr="000509D1">
        <w:rPr>
          <w:rFonts w:asciiTheme="minorHAnsi" w:hAnsiTheme="minorHAnsi"/>
          <w:sz w:val="22"/>
          <w:szCs w:val="22"/>
        </w:rPr>
        <w:t>Numéro de compte : 00001005187</w:t>
      </w:r>
    </w:p>
    <w:p w14:paraId="4A4BF4EA" w14:textId="77777777" w:rsidR="00A563FE" w:rsidRPr="000509D1" w:rsidRDefault="00A563FE" w:rsidP="007A441F">
      <w:pPr>
        <w:pStyle w:val="Paragraphe"/>
        <w:spacing w:before="0" w:after="0" w:line="240" w:lineRule="auto"/>
        <w:ind w:firstLine="708"/>
        <w:rPr>
          <w:rFonts w:asciiTheme="minorHAnsi" w:hAnsiTheme="minorHAnsi"/>
          <w:sz w:val="22"/>
          <w:szCs w:val="22"/>
        </w:rPr>
      </w:pPr>
      <w:r w:rsidRPr="000509D1">
        <w:rPr>
          <w:rFonts w:asciiTheme="minorHAnsi" w:hAnsiTheme="minorHAnsi"/>
          <w:sz w:val="22"/>
          <w:szCs w:val="22"/>
        </w:rPr>
        <w:t>Clef RIB : 39</w:t>
      </w:r>
    </w:p>
    <w:p w14:paraId="5EFF97D6" w14:textId="77777777" w:rsidR="00A563FE" w:rsidRPr="000509D1" w:rsidRDefault="00A563FE" w:rsidP="007A441F">
      <w:pPr>
        <w:pStyle w:val="Paragraphe"/>
        <w:spacing w:before="0" w:after="0" w:line="240" w:lineRule="auto"/>
        <w:ind w:firstLine="708"/>
        <w:rPr>
          <w:rFonts w:asciiTheme="minorHAnsi" w:hAnsiTheme="minorHAnsi"/>
          <w:sz w:val="22"/>
          <w:szCs w:val="22"/>
        </w:rPr>
      </w:pPr>
      <w:r w:rsidRPr="000509D1">
        <w:rPr>
          <w:rFonts w:asciiTheme="minorHAnsi" w:hAnsiTheme="minorHAnsi"/>
          <w:sz w:val="22"/>
          <w:szCs w:val="22"/>
        </w:rPr>
        <w:t>Domiciliation : Régie Générale des Finances – 94 rue Réaumur – 75002 PARIS</w:t>
      </w:r>
    </w:p>
    <w:p w14:paraId="0E70DCFD" w14:textId="77777777" w:rsidR="008979D5" w:rsidRPr="000509D1" w:rsidRDefault="008979D5" w:rsidP="006F2360">
      <w:pPr>
        <w:pStyle w:val="Paragraphe"/>
        <w:spacing w:before="0" w:after="0" w:line="240" w:lineRule="auto"/>
        <w:rPr>
          <w:rFonts w:asciiTheme="minorHAnsi" w:hAnsiTheme="minorHAnsi"/>
          <w:sz w:val="22"/>
          <w:szCs w:val="22"/>
        </w:rPr>
      </w:pPr>
    </w:p>
    <w:p w14:paraId="1ADA8D23" w14:textId="6D7F9FEA" w:rsidR="008979D5" w:rsidRPr="000509D1" w:rsidRDefault="007A441F" w:rsidP="006F2360">
      <w:pPr>
        <w:spacing w:after="0" w:line="240" w:lineRule="auto"/>
        <w:jc w:val="both"/>
        <w:rPr>
          <w:rFonts w:cstheme="minorHAnsi"/>
        </w:rPr>
      </w:pPr>
      <w:r w:rsidRPr="007A441F">
        <w:rPr>
          <w:rFonts w:cstheme="minorHAnsi"/>
          <w:b/>
          <w:iCs/>
        </w:rPr>
        <w:t>5.3.</w:t>
      </w:r>
      <w:r>
        <w:rPr>
          <w:rFonts w:cstheme="minorHAnsi"/>
          <w:iCs/>
        </w:rPr>
        <w:t xml:space="preserve"> </w:t>
      </w:r>
      <w:r w:rsidR="008979D5" w:rsidRPr="000509D1">
        <w:rPr>
          <w:rFonts w:cstheme="minorHAnsi"/>
          <w:iCs/>
        </w:rPr>
        <w:t xml:space="preserve">UCA est seule chargée de </w:t>
      </w:r>
      <w:r w:rsidR="000D7C30">
        <w:rPr>
          <w:rFonts w:cstheme="minorHAnsi"/>
        </w:rPr>
        <w:t>collecter </w:t>
      </w:r>
      <w:r w:rsidR="008979D5" w:rsidRPr="000509D1">
        <w:rPr>
          <w:rFonts w:cstheme="minorHAnsi"/>
        </w:rPr>
        <w:t xml:space="preserve">les </w:t>
      </w:r>
      <w:r w:rsidR="00504038" w:rsidRPr="00795676">
        <w:rPr>
          <w:rFonts w:cstheme="minorHAnsi"/>
        </w:rPr>
        <w:t>fonds nécessaires pour assurer la totalité du financement des Formations et garantit l’INA à cet égard</w:t>
      </w:r>
      <w:r w:rsidR="008979D5" w:rsidRPr="000509D1">
        <w:rPr>
          <w:rFonts w:cstheme="minorHAnsi"/>
        </w:rPr>
        <w:t>.</w:t>
      </w:r>
    </w:p>
    <w:p w14:paraId="4D65262B" w14:textId="77777777" w:rsidR="008979D5" w:rsidRDefault="008979D5" w:rsidP="006F2360">
      <w:pPr>
        <w:spacing w:after="0" w:line="240" w:lineRule="auto"/>
        <w:jc w:val="both"/>
        <w:rPr>
          <w:rFonts w:cstheme="minorHAnsi"/>
        </w:rPr>
      </w:pPr>
    </w:p>
    <w:p w14:paraId="7B09FCC8" w14:textId="367013A5" w:rsidR="007A441F" w:rsidRDefault="007A441F" w:rsidP="006F2360">
      <w:pPr>
        <w:spacing w:after="0" w:line="240" w:lineRule="auto"/>
        <w:jc w:val="both"/>
        <w:rPr>
          <w:rFonts w:cstheme="minorHAnsi"/>
        </w:rPr>
      </w:pPr>
      <w:r w:rsidRPr="00016154">
        <w:rPr>
          <w:rFonts w:cstheme="minorHAnsi"/>
        </w:rPr>
        <w:t>Les recettes liées à la commercialisation, par UCA, des Formations seront conservées par UCA.</w:t>
      </w:r>
    </w:p>
    <w:p w14:paraId="1ED80778" w14:textId="77777777" w:rsidR="00A548EA" w:rsidRPr="00302EB3" w:rsidRDefault="00A548EA" w:rsidP="006F2360">
      <w:pPr>
        <w:spacing w:after="0" w:line="240" w:lineRule="auto"/>
        <w:jc w:val="both"/>
        <w:rPr>
          <w:rFonts w:cstheme="minorHAnsi"/>
          <w:b/>
          <w:u w:val="single"/>
        </w:rPr>
      </w:pPr>
    </w:p>
    <w:p w14:paraId="5ED4EAFA" w14:textId="77777777" w:rsidR="00795676" w:rsidRPr="00302EB3" w:rsidRDefault="00374A8D" w:rsidP="006F2360">
      <w:pPr>
        <w:spacing w:after="0" w:line="240" w:lineRule="auto"/>
        <w:jc w:val="both"/>
        <w:rPr>
          <w:rFonts w:cstheme="minorHAnsi"/>
          <w:b/>
        </w:rPr>
      </w:pPr>
      <w:r>
        <w:rPr>
          <w:rFonts w:cstheme="minorHAnsi"/>
          <w:b/>
          <w:u w:val="single"/>
        </w:rPr>
        <w:t>ARTICLE 6</w:t>
      </w:r>
      <w:r w:rsidR="00795676" w:rsidRPr="00302EB3">
        <w:rPr>
          <w:rFonts w:cstheme="minorHAnsi"/>
          <w:b/>
        </w:rPr>
        <w:t xml:space="preserve"> – PROPRIETE INTEL</w:t>
      </w:r>
      <w:r w:rsidR="00825715" w:rsidRPr="00302EB3">
        <w:rPr>
          <w:rFonts w:cstheme="minorHAnsi"/>
          <w:b/>
        </w:rPr>
        <w:t>L</w:t>
      </w:r>
      <w:r w:rsidR="00795676" w:rsidRPr="00302EB3">
        <w:rPr>
          <w:rFonts w:cstheme="minorHAnsi"/>
          <w:b/>
        </w:rPr>
        <w:t>ECTUELLE</w:t>
      </w:r>
    </w:p>
    <w:p w14:paraId="4B76435D" w14:textId="78327C67" w:rsidR="009540E8" w:rsidRDefault="009540E8" w:rsidP="009540E8">
      <w:pPr>
        <w:spacing w:after="0" w:line="240" w:lineRule="auto"/>
        <w:jc w:val="both"/>
        <w:rPr>
          <w:rFonts w:cstheme="minorHAnsi"/>
        </w:rPr>
      </w:pPr>
    </w:p>
    <w:p w14:paraId="799FF073" w14:textId="0E6CDFF5" w:rsidR="009540E8" w:rsidRDefault="009540E8" w:rsidP="009540E8">
      <w:pPr>
        <w:spacing w:after="0" w:line="240" w:lineRule="auto"/>
        <w:jc w:val="both"/>
        <w:rPr>
          <w:rFonts w:cstheme="minorHAnsi"/>
        </w:rPr>
      </w:pPr>
      <w:r>
        <w:rPr>
          <w:rFonts w:cstheme="minorHAnsi"/>
        </w:rPr>
        <w:t>Les supports de formation</w:t>
      </w:r>
      <w:r w:rsidRPr="00A44DBF">
        <w:t xml:space="preserve"> </w:t>
      </w:r>
      <w:r>
        <w:rPr>
          <w:rFonts w:cstheme="minorHAnsi"/>
        </w:rPr>
        <w:t>utilisés dans le cadre de la Convention</w:t>
      </w:r>
      <w:r w:rsidRPr="00A44DBF">
        <w:rPr>
          <w:rFonts w:cstheme="minorHAnsi"/>
        </w:rPr>
        <w:t xml:space="preserve">, restent la propriété de </w:t>
      </w:r>
      <w:r w:rsidR="00F76B4B">
        <w:rPr>
          <w:rFonts w:cstheme="minorHAnsi"/>
        </w:rPr>
        <w:t>la Partie qui les a préalablement développés ou acquis</w:t>
      </w:r>
      <w:r w:rsidRPr="00A44DBF">
        <w:rPr>
          <w:rFonts w:cstheme="minorHAnsi"/>
        </w:rPr>
        <w:t xml:space="preserve">. </w:t>
      </w:r>
    </w:p>
    <w:p w14:paraId="7EC54AFA" w14:textId="77777777" w:rsidR="00F76B4B" w:rsidRDefault="00F76B4B" w:rsidP="009540E8">
      <w:pPr>
        <w:spacing w:after="0" w:line="240" w:lineRule="auto"/>
        <w:jc w:val="both"/>
        <w:rPr>
          <w:rFonts w:cstheme="minorHAnsi"/>
        </w:rPr>
      </w:pPr>
    </w:p>
    <w:p w14:paraId="71DA60BD" w14:textId="6B771515" w:rsidR="00F76B4B" w:rsidRDefault="00F76B4B" w:rsidP="009540E8">
      <w:pPr>
        <w:spacing w:after="0" w:line="240" w:lineRule="auto"/>
        <w:jc w:val="both"/>
        <w:rPr>
          <w:rFonts w:cstheme="minorHAnsi"/>
        </w:rPr>
      </w:pPr>
      <w:r>
        <w:rPr>
          <w:rFonts w:cstheme="minorHAnsi"/>
        </w:rPr>
        <w:t>Chaque Partie est seule responsable de l’utilisation qu’elle fait, de ses propres documents et contenus pédagogiques, dans le cadre des Formations.</w:t>
      </w:r>
    </w:p>
    <w:p w14:paraId="39849804" w14:textId="6C926D9D" w:rsidR="006F2360" w:rsidRDefault="006F2360" w:rsidP="006F2360">
      <w:pPr>
        <w:spacing w:after="0" w:line="240" w:lineRule="auto"/>
        <w:jc w:val="both"/>
        <w:rPr>
          <w:rFonts w:cstheme="minorHAnsi"/>
          <w:color w:val="FF0000"/>
        </w:rPr>
      </w:pPr>
    </w:p>
    <w:p w14:paraId="1B1953CA" w14:textId="77777777" w:rsidR="00045E0B" w:rsidRDefault="00045E0B" w:rsidP="00045E0B">
      <w:pPr>
        <w:spacing w:after="0" w:line="240" w:lineRule="auto"/>
        <w:jc w:val="both"/>
        <w:rPr>
          <w:rFonts w:cstheme="minorHAnsi"/>
          <w:b/>
          <w:color w:val="FF0000"/>
          <w:u w:val="single"/>
        </w:rPr>
      </w:pPr>
    </w:p>
    <w:p w14:paraId="2F6FAC2C" w14:textId="77777777" w:rsidR="004B31ED" w:rsidRDefault="004B31ED">
      <w:pPr>
        <w:rPr>
          <w:rFonts w:cstheme="minorHAnsi"/>
          <w:b/>
          <w:u w:val="single"/>
        </w:rPr>
      </w:pPr>
      <w:r>
        <w:rPr>
          <w:rFonts w:cstheme="minorHAnsi"/>
          <w:b/>
          <w:u w:val="single"/>
        </w:rPr>
        <w:br w:type="page"/>
      </w:r>
    </w:p>
    <w:p w14:paraId="0DADAEBE" w14:textId="6C811781" w:rsidR="00045E0B" w:rsidRPr="00F76B4B" w:rsidRDefault="00045E0B" w:rsidP="00045E0B">
      <w:pPr>
        <w:spacing w:after="0" w:line="240" w:lineRule="auto"/>
        <w:jc w:val="both"/>
        <w:rPr>
          <w:rFonts w:cstheme="minorHAnsi"/>
          <w:b/>
        </w:rPr>
      </w:pPr>
      <w:r w:rsidRPr="00F76B4B">
        <w:rPr>
          <w:rFonts w:cstheme="minorHAnsi"/>
          <w:b/>
          <w:u w:val="single"/>
        </w:rPr>
        <w:lastRenderedPageBreak/>
        <w:t xml:space="preserve">ARTICLE 7 </w:t>
      </w:r>
      <w:r w:rsidRPr="00F76B4B">
        <w:rPr>
          <w:rFonts w:cstheme="minorHAnsi"/>
          <w:b/>
        </w:rPr>
        <w:t>– COOPERATIONS DE RECHERCHE</w:t>
      </w:r>
    </w:p>
    <w:p w14:paraId="488411DA" w14:textId="77777777" w:rsidR="00045E0B" w:rsidRPr="00F76B4B" w:rsidRDefault="00045E0B" w:rsidP="006F2360">
      <w:pPr>
        <w:spacing w:after="0" w:line="240" w:lineRule="auto"/>
        <w:jc w:val="both"/>
        <w:rPr>
          <w:rFonts w:cstheme="minorHAnsi"/>
        </w:rPr>
      </w:pPr>
    </w:p>
    <w:p w14:paraId="20DE3B4C" w14:textId="40F4C951" w:rsidR="00045E0B" w:rsidRPr="00F76B4B" w:rsidRDefault="00045E0B" w:rsidP="00045E0B">
      <w:pPr>
        <w:spacing w:after="0" w:line="240" w:lineRule="auto"/>
        <w:jc w:val="both"/>
        <w:rPr>
          <w:rFonts w:cstheme="minorHAnsi"/>
        </w:rPr>
      </w:pPr>
      <w:r w:rsidRPr="00953EB9">
        <w:rPr>
          <w:rFonts w:cstheme="minorHAnsi"/>
        </w:rPr>
        <w:t xml:space="preserve">Les </w:t>
      </w:r>
      <w:r w:rsidR="00F76B4B">
        <w:rPr>
          <w:rFonts w:cstheme="minorHAnsi"/>
        </w:rPr>
        <w:t>P</w:t>
      </w:r>
      <w:r w:rsidRPr="00953EB9">
        <w:rPr>
          <w:rFonts w:cstheme="minorHAnsi"/>
        </w:rPr>
        <w:t xml:space="preserve">arties </w:t>
      </w:r>
      <w:r w:rsidRPr="00F76B4B">
        <w:rPr>
          <w:rFonts w:cstheme="minorHAnsi"/>
        </w:rPr>
        <w:t>conviennent de définir ensemble des coopérations en matière de recherche en lien avec les programmes de</w:t>
      </w:r>
      <w:r w:rsidR="00F76B4B">
        <w:rPr>
          <w:rFonts w:cstheme="minorHAnsi"/>
        </w:rPr>
        <w:t>s</w:t>
      </w:r>
      <w:r w:rsidRPr="00F76B4B">
        <w:rPr>
          <w:rFonts w:cstheme="minorHAnsi"/>
        </w:rPr>
        <w:t xml:space="preserve"> </w:t>
      </w:r>
      <w:r w:rsidR="00F76B4B">
        <w:rPr>
          <w:rFonts w:cstheme="minorHAnsi"/>
        </w:rPr>
        <w:t>F</w:t>
      </w:r>
      <w:r w:rsidRPr="00F76B4B">
        <w:rPr>
          <w:rFonts w:cstheme="minorHAnsi"/>
        </w:rPr>
        <w:t>ormation</w:t>
      </w:r>
      <w:r w:rsidR="00F76B4B">
        <w:rPr>
          <w:rFonts w:cstheme="minorHAnsi"/>
        </w:rPr>
        <w:t>s</w:t>
      </w:r>
      <w:r w:rsidRPr="00F76B4B">
        <w:rPr>
          <w:rFonts w:cstheme="minorHAnsi"/>
        </w:rPr>
        <w:t xml:space="preserve"> mis en œuvre dans le cadre de </w:t>
      </w:r>
      <w:r w:rsidR="00F76B4B">
        <w:rPr>
          <w:rFonts w:cstheme="minorHAnsi"/>
        </w:rPr>
        <w:t>la</w:t>
      </w:r>
      <w:r w:rsidR="00F76B4B" w:rsidRPr="00F76B4B">
        <w:rPr>
          <w:rFonts w:cstheme="minorHAnsi"/>
        </w:rPr>
        <w:t xml:space="preserve"> </w:t>
      </w:r>
      <w:r w:rsidR="00F76B4B">
        <w:rPr>
          <w:rFonts w:cstheme="minorHAnsi"/>
        </w:rPr>
        <w:t>C</w:t>
      </w:r>
      <w:r w:rsidRPr="00F76B4B">
        <w:rPr>
          <w:rFonts w:cstheme="minorHAnsi"/>
        </w:rPr>
        <w:t>onvention</w:t>
      </w:r>
    </w:p>
    <w:p w14:paraId="089591B4" w14:textId="77777777" w:rsidR="00045E0B" w:rsidRPr="00F76B4B" w:rsidRDefault="00045E0B" w:rsidP="00045E0B">
      <w:pPr>
        <w:spacing w:after="0" w:line="240" w:lineRule="auto"/>
        <w:jc w:val="both"/>
        <w:rPr>
          <w:rFonts w:cstheme="minorHAnsi"/>
        </w:rPr>
      </w:pPr>
    </w:p>
    <w:p w14:paraId="6D03579E" w14:textId="114D5448" w:rsidR="00045E0B" w:rsidRPr="00F76B4B" w:rsidRDefault="00045E0B" w:rsidP="00045E0B">
      <w:pPr>
        <w:spacing w:after="0" w:line="240" w:lineRule="auto"/>
        <w:jc w:val="both"/>
        <w:rPr>
          <w:rFonts w:cstheme="minorHAnsi"/>
        </w:rPr>
      </w:pPr>
      <w:r w:rsidRPr="00F76B4B">
        <w:rPr>
          <w:rFonts w:cstheme="minorHAnsi"/>
        </w:rPr>
        <w:t>Chaque projet de recherche fera l’objet d’une convention particulière signée entre les Parties concernées, qui définira notamment les modalités de leur collaboration ainsi que leurs droits et obligations.</w:t>
      </w:r>
    </w:p>
    <w:p w14:paraId="5EA70AB2" w14:textId="77777777" w:rsidR="009540E8" w:rsidRPr="00F76B4B" w:rsidRDefault="009540E8" w:rsidP="00045E0B">
      <w:pPr>
        <w:spacing w:after="0" w:line="240" w:lineRule="auto"/>
        <w:jc w:val="both"/>
        <w:rPr>
          <w:rFonts w:cstheme="minorHAnsi"/>
        </w:rPr>
      </w:pPr>
    </w:p>
    <w:p w14:paraId="72304861" w14:textId="5BBA3C4A" w:rsidR="00D54386" w:rsidRPr="00ED68E8" w:rsidRDefault="00D54386" w:rsidP="006F2360">
      <w:pPr>
        <w:spacing w:after="0" w:line="240" w:lineRule="auto"/>
        <w:jc w:val="both"/>
        <w:rPr>
          <w:rFonts w:cstheme="minorHAnsi"/>
          <w:b/>
          <w:u w:val="single"/>
        </w:rPr>
      </w:pPr>
      <w:r w:rsidRPr="00ED68E8">
        <w:rPr>
          <w:rFonts w:cstheme="minorHAnsi"/>
          <w:b/>
          <w:u w:val="single"/>
        </w:rPr>
        <w:t xml:space="preserve">ARTICLE </w:t>
      </w:r>
      <w:r w:rsidR="00045E0B">
        <w:rPr>
          <w:rFonts w:cstheme="minorHAnsi"/>
          <w:b/>
          <w:u w:val="single"/>
        </w:rPr>
        <w:t>8</w:t>
      </w:r>
      <w:r w:rsidRPr="00ED68E8">
        <w:rPr>
          <w:rFonts w:cstheme="minorHAnsi"/>
          <w:b/>
        </w:rPr>
        <w:t xml:space="preserve"> – DONNE</w:t>
      </w:r>
      <w:r w:rsidR="006B773E">
        <w:rPr>
          <w:rFonts w:cstheme="minorHAnsi"/>
          <w:b/>
        </w:rPr>
        <w:t>E</w:t>
      </w:r>
      <w:r w:rsidRPr="00ED68E8">
        <w:rPr>
          <w:rFonts w:cstheme="minorHAnsi"/>
          <w:b/>
        </w:rPr>
        <w:t>S PERSONNELLES</w:t>
      </w:r>
    </w:p>
    <w:p w14:paraId="29A281A2" w14:textId="77777777" w:rsidR="00D54386" w:rsidRPr="00D54386" w:rsidRDefault="00D54386" w:rsidP="006F2360">
      <w:pPr>
        <w:spacing w:after="0" w:line="240" w:lineRule="auto"/>
        <w:jc w:val="both"/>
        <w:rPr>
          <w:rFonts w:cstheme="minorHAnsi"/>
        </w:rPr>
      </w:pPr>
    </w:p>
    <w:p w14:paraId="32A1E3BE" w14:textId="3AA9E3BE" w:rsidR="00D54386" w:rsidRPr="00D54386" w:rsidRDefault="00D54386" w:rsidP="00ED68E8">
      <w:pPr>
        <w:spacing w:after="0" w:line="240" w:lineRule="auto"/>
        <w:jc w:val="both"/>
        <w:rPr>
          <w:rFonts w:cstheme="minorHAnsi"/>
        </w:rPr>
      </w:pPr>
      <w:r w:rsidRPr="00D54386">
        <w:rPr>
          <w:rFonts w:cstheme="minorHAnsi"/>
        </w:rPr>
        <w:t xml:space="preserve">Au cours de l’exécution de la Convention, les Parties seront amenées à traiter des données à caractère personnel telles que définies par le Règlement (UE) 2016/679 du Parlement européen et du Conseil du 27 avril 2016 dit Règlement Général sur la Protection des données (ci-après « le RGPD ») et la loi n° 78-17 du 6 janvier 1978 relative à l'informatique, aux fichiers et aux libertés modifiée (ci-après ensemble ou séparément la « Règlementation relative à la protection des données »). </w:t>
      </w:r>
    </w:p>
    <w:p w14:paraId="3B5B4797" w14:textId="77777777" w:rsidR="00F76B4B" w:rsidRDefault="00F76B4B" w:rsidP="00ED68E8">
      <w:pPr>
        <w:spacing w:after="0" w:line="240" w:lineRule="auto"/>
        <w:jc w:val="both"/>
        <w:rPr>
          <w:rFonts w:cstheme="minorHAnsi"/>
        </w:rPr>
      </w:pPr>
    </w:p>
    <w:p w14:paraId="07AAC752" w14:textId="77777777" w:rsidR="00D54386" w:rsidRDefault="00D54386" w:rsidP="00ED68E8">
      <w:pPr>
        <w:spacing w:after="0" w:line="240" w:lineRule="auto"/>
        <w:jc w:val="both"/>
        <w:rPr>
          <w:rFonts w:cstheme="minorHAnsi"/>
        </w:rPr>
      </w:pPr>
      <w:r w:rsidRPr="00D54386">
        <w:rPr>
          <w:rFonts w:cstheme="minorHAnsi"/>
        </w:rPr>
        <w:t xml:space="preserve">Chaque Partie sera responsable du traitement des données personnelles qu’elle collecte et traite dans la cadre de l’exécution de la Convention. A ce titre, les Parties s’engagent à respecter la Règlementation relative à la protection des données pour le(s) traitement(s) dont elle a la responsabilité. </w:t>
      </w:r>
    </w:p>
    <w:p w14:paraId="40438070" w14:textId="77777777" w:rsidR="00B11D07" w:rsidRDefault="00B11D07" w:rsidP="00ED68E8">
      <w:pPr>
        <w:spacing w:after="0" w:line="240" w:lineRule="auto"/>
        <w:jc w:val="both"/>
        <w:rPr>
          <w:rFonts w:cstheme="minorHAnsi"/>
        </w:rPr>
      </w:pPr>
    </w:p>
    <w:p w14:paraId="78A31BDB" w14:textId="0F5DDE20" w:rsidR="00B11D07" w:rsidRDefault="00B11D07" w:rsidP="00ED68E8">
      <w:pPr>
        <w:spacing w:after="0" w:line="240" w:lineRule="auto"/>
        <w:jc w:val="both"/>
        <w:rPr>
          <w:rFonts w:cstheme="minorHAnsi"/>
        </w:rPr>
      </w:pPr>
      <w:r>
        <w:rPr>
          <w:rFonts w:cstheme="minorHAnsi"/>
        </w:rPr>
        <w:t xml:space="preserve">Par </w:t>
      </w:r>
      <w:r w:rsidR="007F0AAA">
        <w:rPr>
          <w:rFonts w:cstheme="minorHAnsi"/>
        </w:rPr>
        <w:t>conséquent</w:t>
      </w:r>
      <w:r>
        <w:rPr>
          <w:rFonts w:cstheme="minorHAnsi"/>
        </w:rPr>
        <w:t>, dans le cadre de la réalisation de la Convention, les responsabilités des Parties quant aux traitements des données à caractère personnel des Participants sont les suivantes :</w:t>
      </w:r>
    </w:p>
    <w:p w14:paraId="72F6B794" w14:textId="77777777" w:rsidR="00D54386" w:rsidRDefault="00D54386" w:rsidP="00ED68E8">
      <w:pPr>
        <w:spacing w:after="0" w:line="240" w:lineRule="auto"/>
        <w:jc w:val="both"/>
        <w:rPr>
          <w:rFonts w:cstheme="minorHAnsi"/>
        </w:rPr>
      </w:pPr>
    </w:p>
    <w:p w14:paraId="250DBAFF" w14:textId="243F5919" w:rsidR="00D54386" w:rsidRPr="00B11D07" w:rsidRDefault="00D54386" w:rsidP="00ED68E8">
      <w:pPr>
        <w:pStyle w:val="Paragraphedeliste"/>
        <w:numPr>
          <w:ilvl w:val="0"/>
          <w:numId w:val="1"/>
        </w:numPr>
        <w:spacing w:after="0" w:line="240" w:lineRule="auto"/>
        <w:jc w:val="both"/>
        <w:rPr>
          <w:rFonts w:cstheme="minorHAnsi"/>
        </w:rPr>
      </w:pPr>
      <w:r w:rsidRPr="00B11D07">
        <w:rPr>
          <w:rFonts w:cstheme="minorHAnsi"/>
        </w:rPr>
        <w:t xml:space="preserve">UCA est seule responsable du traitement des données personnelles des Participants réalisé dans le cadre de la gestion de l’inscription, de la facturation et la gestion des Formations. </w:t>
      </w:r>
    </w:p>
    <w:p w14:paraId="11DF5819" w14:textId="77777777" w:rsidR="00B11D07" w:rsidRDefault="00B11D07" w:rsidP="00ED68E8">
      <w:pPr>
        <w:spacing w:after="0" w:line="240" w:lineRule="auto"/>
        <w:jc w:val="both"/>
        <w:rPr>
          <w:rFonts w:cstheme="minorHAnsi"/>
        </w:rPr>
      </w:pPr>
    </w:p>
    <w:p w14:paraId="693A4095" w14:textId="08E7C7BC" w:rsidR="007F0AAA" w:rsidRDefault="00D5516D" w:rsidP="00ED68E8">
      <w:pPr>
        <w:pStyle w:val="Paragraphedeliste"/>
        <w:numPr>
          <w:ilvl w:val="0"/>
          <w:numId w:val="1"/>
        </w:numPr>
        <w:jc w:val="both"/>
        <w:rPr>
          <w:rFonts w:cstheme="minorHAnsi"/>
        </w:rPr>
      </w:pPr>
      <w:r w:rsidRPr="00B11D07">
        <w:rPr>
          <w:rFonts w:cstheme="minorHAnsi"/>
        </w:rPr>
        <w:t>L’INA sera destinataire d’une parti</w:t>
      </w:r>
      <w:r w:rsidR="00B11D07" w:rsidRPr="00B11D07">
        <w:rPr>
          <w:rFonts w:cstheme="minorHAnsi"/>
        </w:rPr>
        <w:t>e des données personnelles des P</w:t>
      </w:r>
      <w:r w:rsidRPr="00B11D07">
        <w:rPr>
          <w:rFonts w:cstheme="minorHAnsi"/>
        </w:rPr>
        <w:t>articipants, à savoir</w:t>
      </w:r>
      <w:r w:rsidR="00B11D07" w:rsidRPr="00B11D07">
        <w:rPr>
          <w:rFonts w:cstheme="minorHAnsi"/>
        </w:rPr>
        <w:t> </w:t>
      </w:r>
      <w:r w:rsidRPr="00B11D07">
        <w:rPr>
          <w:rFonts w:cstheme="minorHAnsi"/>
        </w:rPr>
        <w:t>le</w:t>
      </w:r>
      <w:r w:rsidR="00B11D07" w:rsidRPr="00B11D07">
        <w:rPr>
          <w:rFonts w:cstheme="minorHAnsi"/>
        </w:rPr>
        <w:t>urs</w:t>
      </w:r>
      <w:r w:rsidRPr="00B11D07">
        <w:rPr>
          <w:rFonts w:cstheme="minorHAnsi"/>
        </w:rPr>
        <w:t xml:space="preserve"> nom</w:t>
      </w:r>
      <w:r w:rsidR="007F0AAA">
        <w:rPr>
          <w:rFonts w:cstheme="minorHAnsi"/>
        </w:rPr>
        <w:t>s</w:t>
      </w:r>
      <w:r w:rsidR="00B11D07" w:rsidRPr="00B11D07">
        <w:rPr>
          <w:rFonts w:cstheme="minorHAnsi"/>
        </w:rPr>
        <w:t xml:space="preserve"> et </w:t>
      </w:r>
      <w:r w:rsidRPr="00B11D07">
        <w:rPr>
          <w:rFonts w:cstheme="minorHAnsi"/>
        </w:rPr>
        <w:t>prénom</w:t>
      </w:r>
      <w:r w:rsidR="007F0AAA">
        <w:rPr>
          <w:rFonts w:cstheme="minorHAnsi"/>
        </w:rPr>
        <w:t>s</w:t>
      </w:r>
      <w:r w:rsidRPr="00B11D07">
        <w:rPr>
          <w:rFonts w:cstheme="minorHAnsi"/>
        </w:rPr>
        <w:t xml:space="preserve">. Ces données seront </w:t>
      </w:r>
      <w:r w:rsidR="00B11D07">
        <w:rPr>
          <w:rFonts w:cstheme="minorHAnsi"/>
        </w:rPr>
        <w:t>transmises à l’INA par UCA</w:t>
      </w:r>
      <w:r w:rsidR="007F0AAA">
        <w:rPr>
          <w:rFonts w:cstheme="minorHAnsi"/>
        </w:rPr>
        <w:t>. Conformément à l’article 13 du RGPD, UCA s’engage à fournir aux Participants, au moment de la collecte de leurs données personnelles, l’information relative à la transmission de leurs données à l’INA</w:t>
      </w:r>
      <w:r w:rsidR="00B11D07">
        <w:rPr>
          <w:rFonts w:cstheme="minorHAnsi"/>
        </w:rPr>
        <w:t xml:space="preserve">. </w:t>
      </w:r>
    </w:p>
    <w:p w14:paraId="29431734" w14:textId="68D50A2A" w:rsidR="00D5516D" w:rsidRDefault="007F0AAA" w:rsidP="00ED68E8">
      <w:pPr>
        <w:pStyle w:val="Paragraphedeliste"/>
        <w:jc w:val="both"/>
      </w:pPr>
      <w:r w:rsidRPr="00ED68E8">
        <w:rPr>
          <w:rFonts w:cstheme="minorHAnsi"/>
        </w:rPr>
        <w:t>Le nom et le prénom des Participants seront traité</w:t>
      </w:r>
      <w:r w:rsidR="00D5516D" w:rsidRPr="00ED68E8">
        <w:rPr>
          <w:rFonts w:cstheme="minorHAnsi"/>
        </w:rPr>
        <w:t>s par l’INA afin que ce dernier réalise les Formations et établisse des certificats de réalisation</w:t>
      </w:r>
      <w:r w:rsidR="00D5516D" w:rsidRPr="00D5516D">
        <w:t xml:space="preserve"> </w:t>
      </w:r>
      <w:r w:rsidR="00D5516D" w:rsidRPr="00ED68E8">
        <w:rPr>
          <w:rFonts w:cstheme="minorHAnsi"/>
        </w:rPr>
        <w:t xml:space="preserve">attestant de la réalisation de l’action de formation. </w:t>
      </w:r>
      <w:r w:rsidR="00D54386" w:rsidRPr="00D54386">
        <w:t>A ce titre</w:t>
      </w:r>
      <w:r w:rsidR="00D5516D">
        <w:t xml:space="preserve">, l’INA </w:t>
      </w:r>
      <w:r w:rsidR="00B11D07">
        <w:t xml:space="preserve">sera </w:t>
      </w:r>
      <w:r w:rsidR="00D5516D">
        <w:t xml:space="preserve">responsable du traitement des données des Participants pour les finalités susvisées. </w:t>
      </w:r>
    </w:p>
    <w:p w14:paraId="2EC8A167" w14:textId="77777777" w:rsidR="00E34723" w:rsidRPr="00D54386" w:rsidRDefault="00E34723" w:rsidP="006F2360">
      <w:pPr>
        <w:spacing w:after="0" w:line="240" w:lineRule="auto"/>
        <w:jc w:val="both"/>
        <w:rPr>
          <w:rFonts w:cstheme="minorHAnsi"/>
        </w:rPr>
      </w:pPr>
    </w:p>
    <w:p w14:paraId="61E4BEFD" w14:textId="6AC9AD08" w:rsidR="00604155" w:rsidRDefault="002D63C0" w:rsidP="006F2360">
      <w:pPr>
        <w:spacing w:after="0" w:line="240" w:lineRule="auto"/>
        <w:jc w:val="both"/>
        <w:rPr>
          <w:rFonts w:cstheme="minorHAnsi"/>
          <w:b/>
        </w:rPr>
      </w:pPr>
      <w:r w:rsidRPr="00765A74">
        <w:rPr>
          <w:rFonts w:cstheme="minorHAnsi"/>
          <w:b/>
          <w:u w:val="single"/>
        </w:rPr>
        <w:t xml:space="preserve">ARTICLE </w:t>
      </w:r>
      <w:r w:rsidR="00045E0B">
        <w:rPr>
          <w:rFonts w:cstheme="minorHAnsi"/>
          <w:b/>
          <w:u w:val="single"/>
        </w:rPr>
        <w:t>9</w:t>
      </w:r>
      <w:r w:rsidR="001E7E6E" w:rsidRPr="007A441F">
        <w:rPr>
          <w:rFonts w:cstheme="minorHAnsi"/>
          <w:b/>
        </w:rPr>
        <w:t xml:space="preserve"> </w:t>
      </w:r>
      <w:r w:rsidR="00E34723" w:rsidRPr="00765A74">
        <w:rPr>
          <w:rFonts w:cstheme="minorHAnsi"/>
          <w:b/>
        </w:rPr>
        <w:t>–</w:t>
      </w:r>
      <w:r w:rsidR="001E7E6E" w:rsidRPr="00765A74">
        <w:rPr>
          <w:rFonts w:cstheme="minorHAnsi"/>
          <w:b/>
        </w:rPr>
        <w:t xml:space="preserve"> </w:t>
      </w:r>
      <w:r w:rsidRPr="00765A74">
        <w:rPr>
          <w:rFonts w:cstheme="minorHAnsi"/>
          <w:b/>
        </w:rPr>
        <w:t>COMITE DE PILOTAGE</w:t>
      </w:r>
    </w:p>
    <w:p w14:paraId="1F7FD032" w14:textId="77777777" w:rsidR="00563A45" w:rsidRPr="00765A74" w:rsidRDefault="00563A45" w:rsidP="006F2360">
      <w:pPr>
        <w:spacing w:after="0" w:line="240" w:lineRule="auto"/>
        <w:jc w:val="both"/>
        <w:rPr>
          <w:rFonts w:cstheme="minorHAnsi"/>
          <w:b/>
        </w:rPr>
      </w:pPr>
    </w:p>
    <w:p w14:paraId="17AC3003" w14:textId="77777777" w:rsidR="001E7A46" w:rsidRDefault="00A10D90" w:rsidP="006F2360">
      <w:pPr>
        <w:spacing w:after="0" w:line="240" w:lineRule="auto"/>
        <w:jc w:val="both"/>
        <w:rPr>
          <w:rFonts w:cstheme="minorHAnsi"/>
          <w:bCs/>
        </w:rPr>
      </w:pPr>
      <w:r w:rsidRPr="004353AE">
        <w:rPr>
          <w:rFonts w:cstheme="minorHAnsi"/>
          <w:bCs/>
        </w:rPr>
        <w:t xml:space="preserve">Un comité de pilotage sera </w:t>
      </w:r>
      <w:r w:rsidR="00775ADF" w:rsidRPr="004353AE">
        <w:rPr>
          <w:rFonts w:cstheme="minorHAnsi"/>
          <w:bCs/>
        </w:rPr>
        <w:t>constitué</w:t>
      </w:r>
      <w:r w:rsidRPr="004353AE">
        <w:rPr>
          <w:rFonts w:cstheme="minorHAnsi"/>
          <w:bCs/>
        </w:rPr>
        <w:t xml:space="preserve"> pour le suivi de </w:t>
      </w:r>
      <w:r w:rsidR="007A441F">
        <w:rPr>
          <w:rFonts w:cstheme="minorHAnsi"/>
          <w:bCs/>
        </w:rPr>
        <w:t>la C</w:t>
      </w:r>
      <w:r w:rsidRPr="004353AE">
        <w:rPr>
          <w:rFonts w:cstheme="minorHAnsi"/>
          <w:bCs/>
        </w:rPr>
        <w:t xml:space="preserve">onvention. </w:t>
      </w:r>
    </w:p>
    <w:p w14:paraId="670F9747" w14:textId="77777777" w:rsidR="001E7A46" w:rsidRDefault="001E7A46" w:rsidP="006F2360">
      <w:pPr>
        <w:spacing w:after="0" w:line="240" w:lineRule="auto"/>
        <w:jc w:val="both"/>
        <w:rPr>
          <w:rFonts w:cstheme="minorHAnsi"/>
          <w:bCs/>
        </w:rPr>
      </w:pPr>
    </w:p>
    <w:p w14:paraId="5C2B74A7" w14:textId="592B535F" w:rsidR="001E7A46" w:rsidRDefault="00A10D90" w:rsidP="006F2360">
      <w:pPr>
        <w:spacing w:after="0" w:line="240" w:lineRule="auto"/>
        <w:jc w:val="both"/>
        <w:rPr>
          <w:rFonts w:cstheme="minorHAnsi"/>
          <w:bCs/>
        </w:rPr>
      </w:pPr>
      <w:r w:rsidRPr="004353AE">
        <w:rPr>
          <w:rFonts w:cstheme="minorHAnsi"/>
          <w:bCs/>
        </w:rPr>
        <w:t xml:space="preserve">Ce comité de pilotage sera composé au plus </w:t>
      </w:r>
      <w:r w:rsidR="007A441F">
        <w:rPr>
          <w:rFonts w:cstheme="minorHAnsi"/>
          <w:bCs/>
        </w:rPr>
        <w:t xml:space="preserve">de </w:t>
      </w:r>
      <w:r w:rsidRPr="004353AE">
        <w:rPr>
          <w:rFonts w:cstheme="minorHAnsi"/>
          <w:bCs/>
        </w:rPr>
        <w:t>deux</w:t>
      </w:r>
      <w:r w:rsidR="007A441F">
        <w:rPr>
          <w:rFonts w:cstheme="minorHAnsi"/>
          <w:bCs/>
        </w:rPr>
        <w:t xml:space="preserve"> (2)</w:t>
      </w:r>
      <w:r w:rsidRPr="004353AE">
        <w:rPr>
          <w:rFonts w:cstheme="minorHAnsi"/>
          <w:bCs/>
        </w:rPr>
        <w:t xml:space="preserve"> personnes représentant chaque </w:t>
      </w:r>
      <w:r w:rsidR="007A441F">
        <w:rPr>
          <w:rFonts w:cstheme="minorHAnsi"/>
          <w:bCs/>
        </w:rPr>
        <w:t>P</w:t>
      </w:r>
      <w:r w:rsidRPr="004353AE">
        <w:rPr>
          <w:rFonts w:cstheme="minorHAnsi"/>
          <w:bCs/>
        </w:rPr>
        <w:t>artie</w:t>
      </w:r>
      <w:r w:rsidR="001E7A46">
        <w:rPr>
          <w:rFonts w:cstheme="minorHAnsi"/>
          <w:bCs/>
        </w:rPr>
        <w:t> :</w:t>
      </w:r>
    </w:p>
    <w:p w14:paraId="2D174440" w14:textId="50A7E651" w:rsidR="0004580C" w:rsidRDefault="001E7A46" w:rsidP="001E7A46">
      <w:pPr>
        <w:pStyle w:val="Paragraphedeliste"/>
        <w:numPr>
          <w:ilvl w:val="0"/>
          <w:numId w:val="1"/>
        </w:numPr>
        <w:spacing w:after="0" w:line="240" w:lineRule="auto"/>
        <w:jc w:val="both"/>
        <w:rPr>
          <w:rFonts w:cstheme="minorHAnsi"/>
          <w:bCs/>
        </w:rPr>
      </w:pPr>
      <w:r>
        <w:rPr>
          <w:rFonts w:cstheme="minorHAnsi"/>
          <w:bCs/>
        </w:rPr>
        <w:t>p</w:t>
      </w:r>
      <w:r w:rsidR="0004580C" w:rsidRPr="001E7A46">
        <w:rPr>
          <w:rFonts w:cstheme="minorHAnsi"/>
          <w:bCs/>
        </w:rPr>
        <w:t xml:space="preserve">our UCA, </w:t>
      </w:r>
      <w:r>
        <w:rPr>
          <w:rFonts w:cstheme="minorHAnsi"/>
          <w:bCs/>
        </w:rPr>
        <w:t>du</w:t>
      </w:r>
      <w:r w:rsidR="0004580C" w:rsidRPr="001E7A46">
        <w:rPr>
          <w:rFonts w:cstheme="minorHAnsi"/>
          <w:bCs/>
        </w:rPr>
        <w:t xml:space="preserve"> Directeur de l’EUR CREATES ou son</w:t>
      </w:r>
      <w:r w:rsidR="003A13CB">
        <w:rPr>
          <w:rFonts w:cstheme="minorHAnsi"/>
          <w:bCs/>
        </w:rPr>
        <w:t>/sa</w:t>
      </w:r>
      <w:r w:rsidR="0004580C" w:rsidRPr="001E7A46">
        <w:rPr>
          <w:rFonts w:cstheme="minorHAnsi"/>
          <w:bCs/>
        </w:rPr>
        <w:t xml:space="preserve"> représentant</w:t>
      </w:r>
      <w:r w:rsidR="003A13CB">
        <w:rPr>
          <w:rFonts w:cstheme="minorHAnsi"/>
          <w:bCs/>
        </w:rPr>
        <w:t>.e</w:t>
      </w:r>
      <w:r w:rsidR="0004580C" w:rsidRPr="001E7A46">
        <w:rPr>
          <w:rFonts w:cstheme="minorHAnsi"/>
          <w:bCs/>
        </w:rPr>
        <w:t xml:space="preserve"> </w:t>
      </w:r>
      <w:r w:rsidR="007A441F" w:rsidRPr="001E7A46">
        <w:rPr>
          <w:rFonts w:cstheme="minorHAnsi"/>
          <w:bCs/>
        </w:rPr>
        <w:t xml:space="preserve">et </w:t>
      </w:r>
      <w:r>
        <w:rPr>
          <w:rFonts w:cstheme="minorHAnsi"/>
          <w:bCs/>
        </w:rPr>
        <w:t>du</w:t>
      </w:r>
      <w:r w:rsidR="003A13CB">
        <w:rPr>
          <w:rFonts w:cstheme="minorHAnsi"/>
          <w:bCs/>
        </w:rPr>
        <w:t>/de la</w:t>
      </w:r>
      <w:r w:rsidR="0004580C" w:rsidRPr="001E7A46">
        <w:rPr>
          <w:rFonts w:cstheme="minorHAnsi"/>
          <w:bCs/>
        </w:rPr>
        <w:t xml:space="preserve"> responsable pédagogique du </w:t>
      </w:r>
      <w:r>
        <w:rPr>
          <w:rFonts w:cstheme="minorHAnsi"/>
          <w:bCs/>
        </w:rPr>
        <w:t>C</w:t>
      </w:r>
      <w:r w:rsidR="0004580C" w:rsidRPr="001E7A46">
        <w:rPr>
          <w:rFonts w:cstheme="minorHAnsi"/>
          <w:bCs/>
        </w:rPr>
        <w:t>ampus</w:t>
      </w:r>
      <w:r>
        <w:rPr>
          <w:rFonts w:cstheme="minorHAnsi"/>
          <w:bCs/>
        </w:rPr>
        <w:t> ;</w:t>
      </w:r>
    </w:p>
    <w:p w14:paraId="3FE6DCD8" w14:textId="32887B0A" w:rsidR="001E7A46" w:rsidRDefault="001E7A46" w:rsidP="001E7A46">
      <w:pPr>
        <w:pStyle w:val="Paragraphedeliste"/>
        <w:numPr>
          <w:ilvl w:val="0"/>
          <w:numId w:val="1"/>
        </w:numPr>
        <w:spacing w:after="0" w:line="240" w:lineRule="auto"/>
        <w:jc w:val="both"/>
        <w:rPr>
          <w:rFonts w:cstheme="minorHAnsi"/>
          <w:bCs/>
        </w:rPr>
      </w:pPr>
      <w:r>
        <w:rPr>
          <w:rFonts w:cstheme="minorHAnsi"/>
          <w:bCs/>
        </w:rPr>
        <w:t xml:space="preserve">pour l’INA, de </w:t>
      </w:r>
      <w:r w:rsidR="003A13CB">
        <w:rPr>
          <w:rFonts w:cstheme="minorHAnsi"/>
          <w:bCs/>
        </w:rPr>
        <w:t>la déléguée régionale INA-Méditerrannée ou son/sa représentant.e</w:t>
      </w:r>
      <w:r>
        <w:rPr>
          <w:rFonts w:cstheme="minorHAnsi"/>
          <w:bCs/>
        </w:rPr>
        <w:t>;</w:t>
      </w:r>
    </w:p>
    <w:p w14:paraId="45DC6DB3" w14:textId="22DD03E8" w:rsidR="001E7A46" w:rsidRPr="001E7A46" w:rsidRDefault="001E7A46" w:rsidP="001E7A46">
      <w:pPr>
        <w:pStyle w:val="Paragraphedeliste"/>
        <w:numPr>
          <w:ilvl w:val="0"/>
          <w:numId w:val="1"/>
        </w:numPr>
        <w:spacing w:after="0" w:line="240" w:lineRule="auto"/>
        <w:jc w:val="both"/>
        <w:rPr>
          <w:rFonts w:cstheme="minorHAnsi"/>
          <w:bCs/>
        </w:rPr>
      </w:pPr>
      <w:r>
        <w:rPr>
          <w:rFonts w:cstheme="minorHAnsi"/>
          <w:bCs/>
        </w:rPr>
        <w:t xml:space="preserve">pour la Ville de Cannes, de </w:t>
      </w:r>
      <w:r w:rsidR="003A13CB">
        <w:rPr>
          <w:rFonts w:cstheme="minorHAnsi"/>
          <w:bCs/>
        </w:rPr>
        <w:t>la Directrice des projets universitaires et du programme Cannes on Air ou son/sa représentant.e</w:t>
      </w:r>
      <w:r>
        <w:rPr>
          <w:rFonts w:cstheme="minorHAnsi"/>
          <w:bCs/>
        </w:rPr>
        <w:t>.</w:t>
      </w:r>
    </w:p>
    <w:p w14:paraId="726567EE" w14:textId="77777777" w:rsidR="007A441F" w:rsidRDefault="007A441F" w:rsidP="006F2360">
      <w:pPr>
        <w:spacing w:after="0" w:line="240" w:lineRule="auto"/>
        <w:jc w:val="both"/>
        <w:rPr>
          <w:rFonts w:cstheme="minorHAnsi"/>
          <w:bCs/>
        </w:rPr>
      </w:pPr>
    </w:p>
    <w:p w14:paraId="3B044739" w14:textId="37510CE6" w:rsidR="004D3135" w:rsidRPr="00276F56" w:rsidRDefault="00A10D90" w:rsidP="006F2360">
      <w:pPr>
        <w:spacing w:after="0" w:line="240" w:lineRule="auto"/>
        <w:jc w:val="both"/>
        <w:rPr>
          <w:rFonts w:cstheme="minorHAnsi"/>
          <w:bCs/>
        </w:rPr>
      </w:pPr>
      <w:r w:rsidRPr="004353AE">
        <w:rPr>
          <w:rFonts w:cstheme="minorHAnsi"/>
          <w:bCs/>
        </w:rPr>
        <w:t xml:space="preserve">Ce comité se réunira </w:t>
      </w:r>
      <w:r w:rsidR="00896440" w:rsidRPr="00276F56">
        <w:rPr>
          <w:rFonts w:cstheme="minorHAnsi"/>
          <w:bCs/>
        </w:rPr>
        <w:t xml:space="preserve">au minimum </w:t>
      </w:r>
      <w:r w:rsidRPr="00276F56">
        <w:rPr>
          <w:rFonts w:cstheme="minorHAnsi"/>
          <w:bCs/>
        </w:rPr>
        <w:t xml:space="preserve">à </w:t>
      </w:r>
      <w:r w:rsidR="006F2360" w:rsidRPr="00276F56">
        <w:rPr>
          <w:rFonts w:cstheme="minorHAnsi"/>
          <w:bCs/>
        </w:rPr>
        <w:t>deux</w:t>
      </w:r>
      <w:r w:rsidR="00775ADF" w:rsidRPr="00276F56">
        <w:rPr>
          <w:rFonts w:cstheme="minorHAnsi"/>
          <w:bCs/>
        </w:rPr>
        <w:t xml:space="preserve"> </w:t>
      </w:r>
      <w:r w:rsidR="007A441F" w:rsidRPr="00276F56">
        <w:rPr>
          <w:rFonts w:cstheme="minorHAnsi"/>
          <w:bCs/>
        </w:rPr>
        <w:t xml:space="preserve">(2) </w:t>
      </w:r>
      <w:r w:rsidRPr="00276F56">
        <w:rPr>
          <w:rFonts w:cstheme="minorHAnsi"/>
          <w:bCs/>
        </w:rPr>
        <w:t>reprises chaque année</w:t>
      </w:r>
      <w:r w:rsidR="004D3135" w:rsidRPr="00276F56">
        <w:rPr>
          <w:rFonts w:cstheme="minorHAnsi"/>
          <w:bCs/>
        </w:rPr>
        <w:t> :</w:t>
      </w:r>
    </w:p>
    <w:p w14:paraId="3B689BB6" w14:textId="77777777" w:rsidR="007A441F" w:rsidRPr="00276F56" w:rsidRDefault="007A441F" w:rsidP="006F2360">
      <w:pPr>
        <w:spacing w:after="0" w:line="240" w:lineRule="auto"/>
        <w:jc w:val="both"/>
        <w:rPr>
          <w:rFonts w:cstheme="minorHAnsi"/>
          <w:bCs/>
        </w:rPr>
      </w:pPr>
    </w:p>
    <w:p w14:paraId="2E2D1DCA" w14:textId="46DF4C19" w:rsidR="00A10D90" w:rsidRPr="00276F56" w:rsidRDefault="007A441F" w:rsidP="007A441F">
      <w:pPr>
        <w:pStyle w:val="Paragraphedeliste"/>
        <w:numPr>
          <w:ilvl w:val="0"/>
          <w:numId w:val="1"/>
        </w:numPr>
        <w:spacing w:after="0" w:line="240" w:lineRule="auto"/>
        <w:jc w:val="both"/>
        <w:rPr>
          <w:rFonts w:cstheme="minorHAnsi"/>
          <w:bCs/>
        </w:rPr>
      </w:pPr>
      <w:r w:rsidRPr="00276F56">
        <w:rPr>
          <w:rFonts w:cstheme="minorHAnsi"/>
          <w:bCs/>
        </w:rPr>
        <w:lastRenderedPageBreak/>
        <w:t>u</w:t>
      </w:r>
      <w:r w:rsidR="00775ADF" w:rsidRPr="00276F56">
        <w:rPr>
          <w:rFonts w:cstheme="minorHAnsi"/>
          <w:bCs/>
        </w:rPr>
        <w:t xml:space="preserve">ne </w:t>
      </w:r>
      <w:r w:rsidR="006F2360" w:rsidRPr="00276F56">
        <w:rPr>
          <w:rFonts w:cstheme="minorHAnsi"/>
          <w:bCs/>
        </w:rPr>
        <w:t>première</w:t>
      </w:r>
      <w:r w:rsidR="00775ADF" w:rsidRPr="00276F56">
        <w:rPr>
          <w:rFonts w:cstheme="minorHAnsi"/>
          <w:bCs/>
        </w:rPr>
        <w:t xml:space="preserve"> fois au </w:t>
      </w:r>
      <w:r w:rsidR="00563A45" w:rsidRPr="00276F56">
        <w:rPr>
          <w:rFonts w:cstheme="minorHAnsi"/>
          <w:bCs/>
        </w:rPr>
        <w:t>1</w:t>
      </w:r>
      <w:r w:rsidR="00563A45" w:rsidRPr="00276F56">
        <w:rPr>
          <w:rFonts w:cstheme="minorHAnsi"/>
          <w:bCs/>
          <w:vertAlign w:val="superscript"/>
        </w:rPr>
        <w:t>er</w:t>
      </w:r>
      <w:r w:rsidR="00563A45" w:rsidRPr="00276F56">
        <w:rPr>
          <w:rFonts w:cstheme="minorHAnsi"/>
          <w:bCs/>
        </w:rPr>
        <w:t xml:space="preserve"> trimestre</w:t>
      </w:r>
      <w:r w:rsidR="00775ADF" w:rsidRPr="00276F56">
        <w:rPr>
          <w:rFonts w:cstheme="minorHAnsi"/>
          <w:bCs/>
        </w:rPr>
        <w:t xml:space="preserve"> de c</w:t>
      </w:r>
      <w:r w:rsidRPr="00276F56">
        <w:rPr>
          <w:rFonts w:cstheme="minorHAnsi"/>
          <w:bCs/>
        </w:rPr>
        <w:t>haque année sur la durée de la C</w:t>
      </w:r>
      <w:r w:rsidR="00775ADF" w:rsidRPr="00276F56">
        <w:rPr>
          <w:rFonts w:cstheme="minorHAnsi"/>
          <w:bCs/>
        </w:rPr>
        <w:t>onvention pour acter les actions nécessaires au développement des programmes de</w:t>
      </w:r>
      <w:r w:rsidRPr="00276F56">
        <w:rPr>
          <w:rFonts w:cstheme="minorHAnsi"/>
          <w:bCs/>
        </w:rPr>
        <w:t>s</w:t>
      </w:r>
      <w:r w:rsidR="00775ADF" w:rsidRPr="00276F56">
        <w:rPr>
          <w:rFonts w:cstheme="minorHAnsi"/>
          <w:bCs/>
        </w:rPr>
        <w:t xml:space="preserve"> </w:t>
      </w:r>
      <w:r w:rsidRPr="00276F56">
        <w:rPr>
          <w:rFonts w:cstheme="minorHAnsi"/>
          <w:bCs/>
        </w:rPr>
        <w:t>F</w:t>
      </w:r>
      <w:r w:rsidR="00775ADF" w:rsidRPr="00276F56">
        <w:rPr>
          <w:rFonts w:cstheme="minorHAnsi"/>
          <w:bCs/>
        </w:rPr>
        <w:t>ormation</w:t>
      </w:r>
      <w:r w:rsidRPr="00276F56">
        <w:rPr>
          <w:rFonts w:cstheme="minorHAnsi"/>
          <w:bCs/>
        </w:rPr>
        <w:t>s</w:t>
      </w:r>
      <w:r w:rsidR="00775ADF" w:rsidRPr="00276F56">
        <w:rPr>
          <w:rFonts w:cstheme="minorHAnsi"/>
          <w:bCs/>
        </w:rPr>
        <w:t xml:space="preserve"> (dates, contenu des programmes, appels à candidature, communication</w:t>
      </w:r>
      <w:r w:rsidR="00563A45" w:rsidRPr="00276F56">
        <w:rPr>
          <w:rFonts w:cstheme="minorHAnsi"/>
          <w:bCs/>
        </w:rPr>
        <w:t xml:space="preserve"> et plan de financement</w:t>
      </w:r>
      <w:r w:rsidR="00775ADF" w:rsidRPr="00276F56">
        <w:rPr>
          <w:rFonts w:cstheme="minorHAnsi"/>
          <w:bCs/>
        </w:rPr>
        <w:t>)</w:t>
      </w:r>
      <w:r w:rsidRPr="00276F56">
        <w:rPr>
          <w:rFonts w:cstheme="minorHAnsi"/>
          <w:bCs/>
        </w:rPr>
        <w:t> ;</w:t>
      </w:r>
    </w:p>
    <w:p w14:paraId="13DC9E2F" w14:textId="0735E450" w:rsidR="006F2360" w:rsidRPr="00276F56" w:rsidRDefault="007A441F" w:rsidP="007A441F">
      <w:pPr>
        <w:pStyle w:val="Paragraphedeliste"/>
        <w:numPr>
          <w:ilvl w:val="0"/>
          <w:numId w:val="1"/>
        </w:numPr>
        <w:spacing w:after="0" w:line="240" w:lineRule="auto"/>
        <w:jc w:val="both"/>
        <w:rPr>
          <w:rFonts w:cstheme="minorHAnsi"/>
          <w:bCs/>
        </w:rPr>
      </w:pPr>
      <w:r w:rsidRPr="00276F56">
        <w:rPr>
          <w:rFonts w:cstheme="minorHAnsi"/>
          <w:bCs/>
        </w:rPr>
        <w:t>u</w:t>
      </w:r>
      <w:r w:rsidR="00775ADF" w:rsidRPr="00276F56">
        <w:rPr>
          <w:rFonts w:cstheme="minorHAnsi"/>
          <w:bCs/>
        </w:rPr>
        <w:t>ne</w:t>
      </w:r>
      <w:r w:rsidR="006F2360" w:rsidRPr="00276F56">
        <w:rPr>
          <w:rFonts w:cstheme="minorHAnsi"/>
          <w:bCs/>
        </w:rPr>
        <w:t xml:space="preserve"> seconde</w:t>
      </w:r>
      <w:r w:rsidR="00775ADF" w:rsidRPr="00276F56">
        <w:rPr>
          <w:rFonts w:cstheme="minorHAnsi"/>
          <w:bCs/>
        </w:rPr>
        <w:t xml:space="preserve"> fois </w:t>
      </w:r>
      <w:r w:rsidR="00563A45" w:rsidRPr="00276F56">
        <w:rPr>
          <w:rFonts w:cstheme="minorHAnsi"/>
          <w:bCs/>
        </w:rPr>
        <w:t xml:space="preserve">au dernier trimestre de l’année </w:t>
      </w:r>
      <w:r w:rsidR="000D7C30" w:rsidRPr="00276F56">
        <w:rPr>
          <w:rFonts w:cstheme="minorHAnsi"/>
          <w:bCs/>
        </w:rPr>
        <w:t>de réalisation des</w:t>
      </w:r>
      <w:r w:rsidR="00775ADF" w:rsidRPr="00276F56">
        <w:rPr>
          <w:rFonts w:cstheme="minorHAnsi"/>
          <w:bCs/>
        </w:rPr>
        <w:t xml:space="preserve"> </w:t>
      </w:r>
      <w:r w:rsidR="00563A45" w:rsidRPr="00276F56">
        <w:rPr>
          <w:rFonts w:cstheme="minorHAnsi"/>
          <w:bCs/>
        </w:rPr>
        <w:t>actions</w:t>
      </w:r>
      <w:r w:rsidR="00775ADF" w:rsidRPr="00276F56">
        <w:rPr>
          <w:rFonts w:cstheme="minorHAnsi"/>
          <w:bCs/>
        </w:rPr>
        <w:t xml:space="preserve"> pour faire un bilan </w:t>
      </w:r>
      <w:r w:rsidR="00563A45" w:rsidRPr="00276F56">
        <w:rPr>
          <w:rFonts w:cstheme="minorHAnsi"/>
          <w:bCs/>
        </w:rPr>
        <w:t>et préparer l</w:t>
      </w:r>
      <w:r w:rsidR="00775ADF" w:rsidRPr="00276F56">
        <w:rPr>
          <w:rFonts w:cstheme="minorHAnsi"/>
          <w:bCs/>
        </w:rPr>
        <w:t xml:space="preserve">es programmes pour l’année </w:t>
      </w:r>
      <w:r w:rsidR="00563A45" w:rsidRPr="00276F56">
        <w:rPr>
          <w:rFonts w:cstheme="minorHAnsi"/>
          <w:bCs/>
        </w:rPr>
        <w:t>à venir.</w:t>
      </w:r>
      <w:r w:rsidR="006F2360" w:rsidRPr="00276F56">
        <w:rPr>
          <w:rFonts w:cstheme="minorHAnsi"/>
          <w:bCs/>
        </w:rPr>
        <w:t xml:space="preserve"> </w:t>
      </w:r>
    </w:p>
    <w:p w14:paraId="11AD35B6" w14:textId="77777777" w:rsidR="006F2360" w:rsidRDefault="006F2360" w:rsidP="006F2360">
      <w:pPr>
        <w:spacing w:after="0" w:line="240" w:lineRule="auto"/>
        <w:jc w:val="both"/>
        <w:rPr>
          <w:rFonts w:eastAsia="Times New Roman" w:cstheme="minorHAnsi"/>
          <w:b/>
          <w:bCs/>
          <w:u w:val="single"/>
          <w:lang w:eastAsia="fr-FR"/>
        </w:rPr>
      </w:pPr>
    </w:p>
    <w:p w14:paraId="49CE311D" w14:textId="77777777" w:rsidR="00D006A3" w:rsidRPr="00302EB3" w:rsidRDefault="00D006A3" w:rsidP="006F2360">
      <w:pPr>
        <w:spacing w:after="0" w:line="240" w:lineRule="auto"/>
        <w:jc w:val="both"/>
        <w:rPr>
          <w:rFonts w:cstheme="minorHAnsi"/>
          <w:b/>
        </w:rPr>
      </w:pPr>
    </w:p>
    <w:p w14:paraId="063F0D64" w14:textId="12E02356" w:rsidR="005321B5" w:rsidRPr="00276F56" w:rsidRDefault="0043335F" w:rsidP="006F2360">
      <w:pPr>
        <w:spacing w:after="0" w:line="240" w:lineRule="auto"/>
        <w:jc w:val="both"/>
        <w:rPr>
          <w:rFonts w:cstheme="minorHAnsi"/>
          <w:b/>
        </w:rPr>
      </w:pPr>
      <w:r w:rsidRPr="00276F56">
        <w:rPr>
          <w:rFonts w:cstheme="minorHAnsi"/>
          <w:b/>
          <w:u w:val="single"/>
        </w:rPr>
        <w:t xml:space="preserve">ARTICLE </w:t>
      </w:r>
      <w:r w:rsidR="00045E0B" w:rsidRPr="00276F56">
        <w:rPr>
          <w:rFonts w:cstheme="minorHAnsi"/>
          <w:b/>
          <w:u w:val="single"/>
        </w:rPr>
        <w:t>10</w:t>
      </w:r>
      <w:r w:rsidR="0094603B" w:rsidRPr="00276F56">
        <w:rPr>
          <w:rFonts w:cstheme="minorHAnsi"/>
          <w:b/>
        </w:rPr>
        <w:t xml:space="preserve"> </w:t>
      </w:r>
      <w:r w:rsidR="005321B5" w:rsidRPr="00276F56">
        <w:rPr>
          <w:rFonts w:cstheme="minorHAnsi"/>
          <w:b/>
        </w:rPr>
        <w:t>– RESPONSABILITE</w:t>
      </w:r>
      <w:r w:rsidR="00D7234B" w:rsidRPr="00276F56">
        <w:rPr>
          <w:rFonts w:cstheme="minorHAnsi"/>
          <w:b/>
        </w:rPr>
        <w:t xml:space="preserve"> et ASSURANCES</w:t>
      </w:r>
    </w:p>
    <w:p w14:paraId="0A007638" w14:textId="77777777" w:rsidR="00376FCF" w:rsidRPr="00276F56" w:rsidRDefault="00376FCF" w:rsidP="006F2360">
      <w:pPr>
        <w:spacing w:after="0" w:line="240" w:lineRule="auto"/>
        <w:jc w:val="both"/>
        <w:rPr>
          <w:rFonts w:cstheme="minorHAnsi"/>
        </w:rPr>
      </w:pPr>
    </w:p>
    <w:p w14:paraId="35E448CE" w14:textId="7862278C" w:rsidR="005321B5" w:rsidRPr="00276F56" w:rsidRDefault="00D7234B" w:rsidP="006F2360">
      <w:pPr>
        <w:spacing w:after="0" w:line="240" w:lineRule="auto"/>
        <w:jc w:val="both"/>
        <w:rPr>
          <w:rFonts w:cstheme="minorHAnsi"/>
        </w:rPr>
      </w:pPr>
      <w:r w:rsidRPr="00276F56">
        <w:rPr>
          <w:rFonts w:cstheme="minorHAnsi"/>
        </w:rPr>
        <w:t xml:space="preserve">Chacune des </w:t>
      </w:r>
      <w:r w:rsidR="00376FCF" w:rsidRPr="00276F56">
        <w:rPr>
          <w:rFonts w:cstheme="minorHAnsi"/>
        </w:rPr>
        <w:t>P</w:t>
      </w:r>
      <w:r w:rsidRPr="00276F56">
        <w:rPr>
          <w:rFonts w:cstheme="minorHAnsi"/>
        </w:rPr>
        <w:t>arties déclare être assurée au titre de la responsabilité civile auprès d’une compagnie d’assurance notoirement solvable.</w:t>
      </w:r>
    </w:p>
    <w:p w14:paraId="6FAD22D6" w14:textId="77777777" w:rsidR="0094603B" w:rsidRPr="00302EB3" w:rsidRDefault="0094603B" w:rsidP="006F2360">
      <w:pPr>
        <w:spacing w:after="0" w:line="240" w:lineRule="auto"/>
        <w:jc w:val="both"/>
        <w:rPr>
          <w:rFonts w:cstheme="minorHAnsi"/>
        </w:rPr>
      </w:pPr>
    </w:p>
    <w:p w14:paraId="601E70E3" w14:textId="77777777" w:rsidR="0094603B" w:rsidRPr="00302EB3" w:rsidRDefault="0094603B" w:rsidP="006F2360">
      <w:pPr>
        <w:spacing w:after="0" w:line="240" w:lineRule="auto"/>
        <w:jc w:val="both"/>
        <w:rPr>
          <w:rFonts w:cstheme="minorHAnsi"/>
        </w:rPr>
      </w:pPr>
    </w:p>
    <w:p w14:paraId="3F2BC062" w14:textId="08F88588" w:rsidR="00134312" w:rsidRPr="00302EB3" w:rsidRDefault="00011A2D" w:rsidP="006F2360">
      <w:pPr>
        <w:spacing w:after="0" w:line="240" w:lineRule="auto"/>
        <w:jc w:val="both"/>
        <w:rPr>
          <w:rFonts w:cstheme="minorHAnsi"/>
          <w:b/>
          <w:u w:val="single"/>
        </w:rPr>
      </w:pPr>
      <w:r w:rsidRPr="00302EB3">
        <w:rPr>
          <w:rFonts w:cstheme="minorHAnsi"/>
          <w:b/>
          <w:u w:val="single"/>
        </w:rPr>
        <w:t xml:space="preserve">ARTICLE </w:t>
      </w:r>
      <w:r w:rsidR="00D54386">
        <w:rPr>
          <w:rFonts w:cstheme="minorHAnsi"/>
          <w:b/>
          <w:u w:val="single"/>
        </w:rPr>
        <w:t>1</w:t>
      </w:r>
      <w:r w:rsidR="00045E0B">
        <w:rPr>
          <w:rFonts w:cstheme="minorHAnsi"/>
          <w:b/>
          <w:u w:val="single"/>
        </w:rPr>
        <w:t>1</w:t>
      </w:r>
      <w:r w:rsidR="0094603B" w:rsidRPr="00276F56">
        <w:rPr>
          <w:rFonts w:cstheme="minorHAnsi"/>
          <w:b/>
        </w:rPr>
        <w:t xml:space="preserve"> </w:t>
      </w:r>
      <w:r w:rsidR="00134312" w:rsidRPr="00276F56">
        <w:rPr>
          <w:rFonts w:cstheme="minorHAnsi"/>
          <w:b/>
        </w:rPr>
        <w:t>– COMMUNICATION</w:t>
      </w:r>
    </w:p>
    <w:p w14:paraId="0C805582" w14:textId="77777777" w:rsidR="00134312" w:rsidRPr="00302EB3" w:rsidRDefault="00134312" w:rsidP="006F2360">
      <w:pPr>
        <w:spacing w:after="0" w:line="240" w:lineRule="auto"/>
        <w:jc w:val="both"/>
        <w:rPr>
          <w:rFonts w:cstheme="minorHAnsi"/>
        </w:rPr>
      </w:pPr>
    </w:p>
    <w:p w14:paraId="325D10E7" w14:textId="77777777" w:rsidR="00134312" w:rsidRDefault="00134312" w:rsidP="006F2360">
      <w:pPr>
        <w:spacing w:after="0" w:line="240" w:lineRule="auto"/>
        <w:jc w:val="both"/>
        <w:rPr>
          <w:rFonts w:cstheme="minorHAnsi"/>
        </w:rPr>
      </w:pPr>
      <w:r w:rsidRPr="00302EB3">
        <w:rPr>
          <w:rFonts w:cstheme="minorHAnsi"/>
        </w:rPr>
        <w:t>Tout support de communication relatif aux Formations devra comporter le logo de chaque Partie, dans une taille identique, et la mention « en partenariat avec ».</w:t>
      </w:r>
    </w:p>
    <w:p w14:paraId="2D322A29" w14:textId="77777777" w:rsidR="0094603B" w:rsidRPr="00302EB3" w:rsidRDefault="0094603B" w:rsidP="006F2360">
      <w:pPr>
        <w:spacing w:after="0" w:line="240" w:lineRule="auto"/>
        <w:jc w:val="both"/>
        <w:rPr>
          <w:rFonts w:cstheme="minorHAnsi"/>
        </w:rPr>
      </w:pPr>
    </w:p>
    <w:p w14:paraId="375E3BFE" w14:textId="77777777" w:rsidR="004B2661" w:rsidRPr="004B2661" w:rsidRDefault="0016432B" w:rsidP="006F2360">
      <w:pPr>
        <w:spacing w:after="0" w:line="240" w:lineRule="auto"/>
        <w:jc w:val="both"/>
        <w:rPr>
          <w:rFonts w:cstheme="minorHAnsi"/>
        </w:rPr>
      </w:pPr>
      <w:r w:rsidRPr="00302EB3">
        <w:rPr>
          <w:rFonts w:cstheme="minorHAnsi"/>
        </w:rPr>
        <w:t>Le contenu des supports devra être validé par écrit par les Parties, préalablement à toute publication.</w:t>
      </w:r>
    </w:p>
    <w:p w14:paraId="35306374" w14:textId="77777777" w:rsidR="0016432B" w:rsidRDefault="0016432B" w:rsidP="006F2360">
      <w:pPr>
        <w:spacing w:after="0" w:line="240" w:lineRule="auto"/>
        <w:jc w:val="both"/>
        <w:rPr>
          <w:rFonts w:cstheme="minorHAnsi"/>
        </w:rPr>
      </w:pPr>
    </w:p>
    <w:p w14:paraId="78E6114A" w14:textId="77777777" w:rsidR="0094603B" w:rsidRPr="00302EB3" w:rsidRDefault="0094603B" w:rsidP="006F2360">
      <w:pPr>
        <w:spacing w:after="0" w:line="240" w:lineRule="auto"/>
        <w:jc w:val="both"/>
        <w:rPr>
          <w:rFonts w:cstheme="minorHAnsi"/>
        </w:rPr>
      </w:pPr>
    </w:p>
    <w:p w14:paraId="1C642D5D" w14:textId="412768F4" w:rsidR="005321B5" w:rsidRPr="00765A74" w:rsidRDefault="005321B5" w:rsidP="006F2360">
      <w:pPr>
        <w:spacing w:after="0" w:line="240" w:lineRule="auto"/>
        <w:jc w:val="both"/>
        <w:rPr>
          <w:rFonts w:cstheme="minorHAnsi"/>
          <w:b/>
        </w:rPr>
      </w:pPr>
      <w:r w:rsidRPr="00765A74">
        <w:rPr>
          <w:rFonts w:cstheme="minorHAnsi"/>
          <w:b/>
          <w:u w:val="single"/>
        </w:rPr>
        <w:t>ARTICLE</w:t>
      </w:r>
      <w:r w:rsidR="0043335F" w:rsidRPr="00765A74">
        <w:rPr>
          <w:rFonts w:cstheme="minorHAnsi"/>
          <w:b/>
          <w:u w:val="single"/>
        </w:rPr>
        <w:t xml:space="preserve"> </w:t>
      </w:r>
      <w:r w:rsidR="0094603B" w:rsidRPr="00765A74">
        <w:rPr>
          <w:rFonts w:cstheme="minorHAnsi"/>
          <w:b/>
          <w:u w:val="single"/>
        </w:rPr>
        <w:t>1</w:t>
      </w:r>
      <w:r w:rsidR="00045E0B">
        <w:rPr>
          <w:rFonts w:cstheme="minorHAnsi"/>
          <w:b/>
          <w:u w:val="single"/>
        </w:rPr>
        <w:t>2</w:t>
      </w:r>
      <w:r w:rsidR="0094603B" w:rsidRPr="00765A74">
        <w:rPr>
          <w:rFonts w:cstheme="minorHAnsi"/>
          <w:b/>
        </w:rPr>
        <w:t xml:space="preserve"> </w:t>
      </w:r>
      <w:r w:rsidR="002C7E18" w:rsidRPr="00765A74">
        <w:rPr>
          <w:rFonts w:cstheme="minorHAnsi"/>
          <w:b/>
        </w:rPr>
        <w:t xml:space="preserve">– </w:t>
      </w:r>
      <w:r w:rsidRPr="00765A74">
        <w:rPr>
          <w:rFonts w:cstheme="minorHAnsi"/>
          <w:b/>
        </w:rPr>
        <w:t>MODIFICATION</w:t>
      </w:r>
    </w:p>
    <w:p w14:paraId="4A2D028E" w14:textId="77777777" w:rsidR="00D006A3" w:rsidRPr="00765A74" w:rsidRDefault="00D006A3" w:rsidP="006F2360">
      <w:pPr>
        <w:spacing w:after="0" w:line="240" w:lineRule="auto"/>
        <w:jc w:val="both"/>
        <w:rPr>
          <w:rFonts w:cstheme="minorHAnsi"/>
          <w:b/>
        </w:rPr>
      </w:pPr>
    </w:p>
    <w:p w14:paraId="3BC7DD26" w14:textId="03445EF5" w:rsidR="00B001A1" w:rsidRPr="004B2661" w:rsidRDefault="00224F7B" w:rsidP="006F2360">
      <w:pPr>
        <w:spacing w:after="0" w:line="240" w:lineRule="auto"/>
        <w:jc w:val="both"/>
        <w:rPr>
          <w:rFonts w:cstheme="minorHAnsi"/>
        </w:rPr>
      </w:pPr>
      <w:r w:rsidRPr="00765A74">
        <w:rPr>
          <w:rFonts w:cstheme="minorHAnsi"/>
        </w:rPr>
        <w:t xml:space="preserve">Toute modification apportée à </w:t>
      </w:r>
      <w:r w:rsidR="00932103">
        <w:rPr>
          <w:rFonts w:cstheme="minorHAnsi"/>
        </w:rPr>
        <w:t xml:space="preserve">la </w:t>
      </w:r>
      <w:r w:rsidR="00362590">
        <w:rPr>
          <w:rFonts w:cstheme="minorHAnsi"/>
        </w:rPr>
        <w:t>C</w:t>
      </w:r>
      <w:r w:rsidRPr="00765A74">
        <w:rPr>
          <w:rFonts w:cstheme="minorHAnsi"/>
        </w:rPr>
        <w:t xml:space="preserve">onvention devra faire l’objet d’un avenant, dûment signé par les </w:t>
      </w:r>
      <w:r w:rsidR="00EB4A3A" w:rsidRPr="00765A74">
        <w:rPr>
          <w:rFonts w:cstheme="minorHAnsi"/>
        </w:rPr>
        <w:t>P</w:t>
      </w:r>
      <w:r w:rsidRPr="00765A74">
        <w:rPr>
          <w:rFonts w:cstheme="minorHAnsi"/>
        </w:rPr>
        <w:t>arties.</w:t>
      </w:r>
    </w:p>
    <w:p w14:paraId="7D7BD34B" w14:textId="77777777" w:rsidR="00397A6F" w:rsidRDefault="00397A6F" w:rsidP="006F2360">
      <w:pPr>
        <w:spacing w:after="0" w:line="240" w:lineRule="auto"/>
        <w:jc w:val="both"/>
        <w:rPr>
          <w:rFonts w:cstheme="minorHAnsi"/>
        </w:rPr>
      </w:pPr>
    </w:p>
    <w:p w14:paraId="78883E7C" w14:textId="77777777" w:rsidR="0094603B" w:rsidRPr="00302EB3" w:rsidRDefault="0094603B" w:rsidP="006F2360">
      <w:pPr>
        <w:spacing w:after="0" w:line="240" w:lineRule="auto"/>
        <w:jc w:val="both"/>
        <w:rPr>
          <w:rFonts w:cstheme="minorHAnsi"/>
        </w:rPr>
      </w:pPr>
    </w:p>
    <w:p w14:paraId="1265D1F2" w14:textId="1FF23B79" w:rsidR="0024078D" w:rsidRPr="00276F56" w:rsidRDefault="0043335F" w:rsidP="006F2360">
      <w:pPr>
        <w:spacing w:after="0" w:line="240" w:lineRule="auto"/>
        <w:jc w:val="both"/>
        <w:rPr>
          <w:rFonts w:cstheme="minorHAnsi"/>
          <w:b/>
        </w:rPr>
      </w:pPr>
      <w:r w:rsidRPr="00276F56">
        <w:rPr>
          <w:rFonts w:cstheme="minorHAnsi"/>
          <w:b/>
          <w:u w:val="single"/>
        </w:rPr>
        <w:t xml:space="preserve">ARTICLE </w:t>
      </w:r>
      <w:r w:rsidR="001E7E6E" w:rsidRPr="00276F56">
        <w:rPr>
          <w:rFonts w:cstheme="minorHAnsi"/>
          <w:b/>
          <w:u w:val="single"/>
        </w:rPr>
        <w:t>1</w:t>
      </w:r>
      <w:r w:rsidR="00045E0B" w:rsidRPr="00276F56">
        <w:rPr>
          <w:rFonts w:cstheme="minorHAnsi"/>
          <w:b/>
          <w:u w:val="single"/>
        </w:rPr>
        <w:t>3</w:t>
      </w:r>
      <w:r w:rsidR="0024078D" w:rsidRPr="00276F56">
        <w:rPr>
          <w:rFonts w:cstheme="minorHAnsi"/>
          <w:b/>
        </w:rPr>
        <w:t xml:space="preserve"> – RESILIATION</w:t>
      </w:r>
    </w:p>
    <w:p w14:paraId="6733E164" w14:textId="77777777" w:rsidR="00FA1531" w:rsidRPr="00276F56" w:rsidRDefault="00FA1531">
      <w:pPr>
        <w:spacing w:after="0" w:line="240" w:lineRule="auto"/>
        <w:jc w:val="both"/>
        <w:rPr>
          <w:rFonts w:cstheme="minorHAnsi"/>
        </w:rPr>
      </w:pPr>
    </w:p>
    <w:p w14:paraId="70DC7AAC" w14:textId="2330A54A" w:rsidR="004232B5" w:rsidRPr="00554FC0" w:rsidRDefault="004232B5" w:rsidP="00554FC0">
      <w:pPr>
        <w:jc w:val="both"/>
        <w:rPr>
          <w:rFonts w:cstheme="minorHAnsi"/>
        </w:rPr>
      </w:pPr>
      <w:r w:rsidRPr="00554FC0">
        <w:rPr>
          <w:rFonts w:cstheme="minorHAnsi"/>
        </w:rPr>
        <w:t>La convention peut être résiliée par l'une des Parties en cas d'inexécution par l'autre d'une ou de plusieurs des obligations contenues dans ses diverses clauses, après l’envoi d’une mise en demeure par lettre recommandée avec accusé de réception et ce, dans les 15 (quinze) jours suivant la réception de la mise en demeure restée sans effet.</w:t>
      </w:r>
    </w:p>
    <w:p w14:paraId="28438F1D" w14:textId="555B1B3C" w:rsidR="0094603B" w:rsidRDefault="004232B5">
      <w:pPr>
        <w:spacing w:after="0" w:line="240" w:lineRule="auto"/>
        <w:jc w:val="both"/>
        <w:rPr>
          <w:rFonts w:cstheme="minorHAnsi"/>
        </w:rPr>
      </w:pPr>
      <w:r w:rsidRPr="00554FC0">
        <w:rPr>
          <w:rFonts w:cstheme="minorHAnsi"/>
        </w:rPr>
        <w:t>Dans ce cas, les Parties s’engagent cependant à prendre toutes dispositions pour que les Participants ne soient pas lésés. Notamment, la résiliation prendra effet au terme de la / des session(s) des Formations en cours.</w:t>
      </w:r>
    </w:p>
    <w:p w14:paraId="7BC6636F" w14:textId="77777777" w:rsidR="00276F56" w:rsidRPr="00276F56" w:rsidRDefault="00276F56" w:rsidP="006F2360">
      <w:pPr>
        <w:spacing w:after="0" w:line="240" w:lineRule="auto"/>
        <w:jc w:val="both"/>
        <w:rPr>
          <w:rFonts w:cstheme="minorHAnsi"/>
        </w:rPr>
      </w:pPr>
    </w:p>
    <w:p w14:paraId="541D6153" w14:textId="47E377C0" w:rsidR="0016432B" w:rsidRPr="00276F56" w:rsidRDefault="0016432B" w:rsidP="006F2360">
      <w:pPr>
        <w:spacing w:after="0" w:line="240" w:lineRule="auto"/>
        <w:jc w:val="both"/>
        <w:rPr>
          <w:rFonts w:cstheme="minorHAnsi"/>
          <w:b/>
          <w:u w:val="single"/>
        </w:rPr>
      </w:pPr>
      <w:r w:rsidRPr="00276F56">
        <w:rPr>
          <w:rFonts w:cstheme="minorHAnsi"/>
          <w:b/>
          <w:u w:val="single"/>
        </w:rPr>
        <w:t xml:space="preserve">ARTICLE </w:t>
      </w:r>
      <w:r w:rsidR="001E7E6E" w:rsidRPr="00276F56">
        <w:rPr>
          <w:rFonts w:cstheme="minorHAnsi"/>
          <w:b/>
          <w:u w:val="single"/>
        </w:rPr>
        <w:t>1</w:t>
      </w:r>
      <w:r w:rsidR="00045E0B" w:rsidRPr="00276F56">
        <w:rPr>
          <w:rFonts w:cstheme="minorHAnsi"/>
          <w:b/>
          <w:u w:val="single"/>
        </w:rPr>
        <w:t>4</w:t>
      </w:r>
      <w:r w:rsidRPr="00276F56">
        <w:rPr>
          <w:rFonts w:cstheme="minorHAnsi"/>
          <w:b/>
        </w:rPr>
        <w:t xml:space="preserve"> – FORCE MAJEURE</w:t>
      </w:r>
    </w:p>
    <w:p w14:paraId="062B8FD6" w14:textId="77777777" w:rsidR="00397A6F" w:rsidRPr="00276F56" w:rsidRDefault="00397A6F" w:rsidP="006F2360">
      <w:pPr>
        <w:spacing w:after="0" w:line="240" w:lineRule="auto"/>
        <w:jc w:val="both"/>
        <w:rPr>
          <w:rFonts w:cstheme="minorHAnsi"/>
        </w:rPr>
      </w:pPr>
    </w:p>
    <w:p w14:paraId="5039C0AF" w14:textId="77777777" w:rsidR="0016432B" w:rsidRPr="00276F56" w:rsidRDefault="0016432B" w:rsidP="006F2360">
      <w:pPr>
        <w:spacing w:after="0" w:line="240" w:lineRule="auto"/>
        <w:jc w:val="both"/>
        <w:rPr>
          <w:rFonts w:cstheme="minorHAnsi"/>
        </w:rPr>
      </w:pPr>
      <w:r w:rsidRPr="00276F56">
        <w:rPr>
          <w:rFonts w:cstheme="minorHAnsi"/>
        </w:rPr>
        <w:t xml:space="preserve">Aucune des Parties ne sera responsable et ne sera réputée avoir manqué à ses obligations si ce manquement est dû à </w:t>
      </w:r>
      <w:r w:rsidR="00791552" w:rsidRPr="00276F56">
        <w:rPr>
          <w:rFonts w:cstheme="minorHAnsi"/>
        </w:rPr>
        <w:t xml:space="preserve">un événement de force majeure. </w:t>
      </w:r>
      <w:r w:rsidRPr="00276F56">
        <w:rPr>
          <w:rFonts w:cstheme="minorHAnsi"/>
        </w:rPr>
        <w:t xml:space="preserve">Est considéré comme événement de force majeure, tout événement tel que défini à l’article 1218 du Code civil. </w:t>
      </w:r>
    </w:p>
    <w:p w14:paraId="52A1DF67" w14:textId="77777777" w:rsidR="0016432B" w:rsidRPr="00276F56" w:rsidRDefault="0016432B" w:rsidP="006F2360">
      <w:pPr>
        <w:spacing w:after="0" w:line="240" w:lineRule="auto"/>
        <w:jc w:val="both"/>
        <w:rPr>
          <w:rFonts w:cstheme="minorHAnsi"/>
        </w:rPr>
      </w:pPr>
    </w:p>
    <w:p w14:paraId="2704467D" w14:textId="1339177C" w:rsidR="00C71B33" w:rsidRPr="00276F56" w:rsidRDefault="0016432B" w:rsidP="006F2360">
      <w:pPr>
        <w:spacing w:after="0" w:line="240" w:lineRule="auto"/>
        <w:jc w:val="both"/>
        <w:rPr>
          <w:rFonts w:cstheme="minorHAnsi"/>
        </w:rPr>
      </w:pPr>
      <w:r w:rsidRPr="00276F56">
        <w:rPr>
          <w:rFonts w:cstheme="minorHAnsi"/>
        </w:rPr>
        <w:t xml:space="preserve">La Partie empêchée du fait de la survenance d’un tel événement en informera l’autre Partie le plus rapidement possible par écrit. La </w:t>
      </w:r>
      <w:r w:rsidR="0094603B" w:rsidRPr="00276F56">
        <w:rPr>
          <w:rFonts w:cstheme="minorHAnsi"/>
        </w:rPr>
        <w:t>C</w:t>
      </w:r>
      <w:r w:rsidRPr="00276F56">
        <w:rPr>
          <w:rFonts w:cstheme="minorHAnsi"/>
        </w:rPr>
        <w:t>onvention sera de ce fait suspendue pendant</w:t>
      </w:r>
      <w:r w:rsidR="00791552" w:rsidRPr="00276F56">
        <w:rPr>
          <w:rFonts w:cstheme="minorHAnsi"/>
        </w:rPr>
        <w:t xml:space="preserve"> la durée de la force majeure.</w:t>
      </w:r>
    </w:p>
    <w:p w14:paraId="201F7CEE" w14:textId="77777777" w:rsidR="0094603B" w:rsidRPr="00276F56" w:rsidRDefault="0094603B" w:rsidP="006F2360">
      <w:pPr>
        <w:spacing w:after="0" w:line="240" w:lineRule="auto"/>
        <w:jc w:val="both"/>
        <w:rPr>
          <w:rFonts w:cstheme="minorHAnsi"/>
        </w:rPr>
      </w:pPr>
    </w:p>
    <w:p w14:paraId="6A10FB9B" w14:textId="555B8CE3" w:rsidR="00AB3256" w:rsidRPr="00276F56" w:rsidRDefault="0016432B" w:rsidP="006F2360">
      <w:pPr>
        <w:spacing w:after="0" w:line="240" w:lineRule="auto"/>
        <w:jc w:val="both"/>
        <w:rPr>
          <w:rFonts w:cstheme="minorHAnsi"/>
        </w:rPr>
      </w:pPr>
      <w:r w:rsidRPr="00276F56">
        <w:rPr>
          <w:rFonts w:cstheme="minorHAnsi"/>
        </w:rPr>
        <w:t xml:space="preserve">Si l’événement de force majeure perdure au-delà d’un (1) mois, la </w:t>
      </w:r>
      <w:r w:rsidR="0094603B" w:rsidRPr="00276F56">
        <w:rPr>
          <w:rFonts w:cstheme="minorHAnsi"/>
        </w:rPr>
        <w:t>C</w:t>
      </w:r>
      <w:r w:rsidRPr="00276F56">
        <w:rPr>
          <w:rFonts w:cstheme="minorHAnsi"/>
        </w:rPr>
        <w:t xml:space="preserve">onvention pourra être résiliée de plein droit </w:t>
      </w:r>
      <w:r w:rsidR="001A28F8">
        <w:rPr>
          <w:rFonts w:cstheme="minorHAnsi"/>
        </w:rPr>
        <w:t xml:space="preserve">sans indemnisation </w:t>
      </w:r>
      <w:r w:rsidRPr="00276F56">
        <w:rPr>
          <w:rFonts w:cstheme="minorHAnsi"/>
        </w:rPr>
        <w:t>et sans préavis pa</w:t>
      </w:r>
      <w:r w:rsidR="00791552" w:rsidRPr="00276F56">
        <w:rPr>
          <w:rFonts w:cstheme="minorHAnsi"/>
        </w:rPr>
        <w:t>r l’une ou l’autre des Parties</w:t>
      </w:r>
      <w:r w:rsidR="00124213" w:rsidRPr="00276F56">
        <w:rPr>
          <w:rFonts w:cstheme="minorHAnsi"/>
        </w:rPr>
        <w:t xml:space="preserve"> </w:t>
      </w:r>
      <w:r w:rsidR="000842A5">
        <w:rPr>
          <w:rFonts w:cstheme="minorHAnsi"/>
        </w:rPr>
        <w:t>(sous réserve de l’article 4)</w:t>
      </w:r>
      <w:r w:rsidR="00791552" w:rsidRPr="00276F56">
        <w:rPr>
          <w:rFonts w:cstheme="minorHAnsi"/>
          <w:i/>
        </w:rPr>
        <w:t>.</w:t>
      </w:r>
      <w:r w:rsidR="002B6845" w:rsidRPr="00276F56" w:rsidDel="002B6845">
        <w:rPr>
          <w:rFonts w:cstheme="minorHAnsi"/>
        </w:rPr>
        <w:t xml:space="preserve"> </w:t>
      </w:r>
    </w:p>
    <w:p w14:paraId="28914D1D" w14:textId="77777777" w:rsidR="00C71B33" w:rsidRPr="00276F56" w:rsidRDefault="00C71B33" w:rsidP="006F2360">
      <w:pPr>
        <w:spacing w:after="0" w:line="240" w:lineRule="auto"/>
        <w:jc w:val="both"/>
        <w:rPr>
          <w:rFonts w:cstheme="minorHAnsi"/>
        </w:rPr>
      </w:pPr>
    </w:p>
    <w:p w14:paraId="775FBB07" w14:textId="4D8F3E50" w:rsidR="00885C9D" w:rsidRPr="00885C9D" w:rsidRDefault="00885C9D" w:rsidP="00885C9D">
      <w:pPr>
        <w:spacing w:after="0" w:line="240" w:lineRule="auto"/>
        <w:jc w:val="both"/>
        <w:rPr>
          <w:rFonts w:cstheme="minorHAnsi"/>
        </w:rPr>
      </w:pPr>
      <w:r w:rsidRPr="00276F56">
        <w:rPr>
          <w:rFonts w:cstheme="minorHAnsi"/>
        </w:rPr>
        <w:lastRenderedPageBreak/>
        <w:t>Dans ce cas, les Parties s’engagent cependant à prendre toutes dispositions pour que les Participants ne soient pas lésés. Notamment, la résiliation prendra effet au terme de la / des session(s) des Formations en cours.</w:t>
      </w:r>
    </w:p>
    <w:p w14:paraId="278368FF" w14:textId="77777777" w:rsidR="00885C9D" w:rsidRPr="00885C9D" w:rsidRDefault="00885C9D" w:rsidP="006F2360">
      <w:pPr>
        <w:spacing w:after="0" w:line="240" w:lineRule="auto"/>
        <w:jc w:val="both"/>
        <w:rPr>
          <w:rFonts w:cstheme="minorHAnsi"/>
        </w:rPr>
      </w:pPr>
    </w:p>
    <w:p w14:paraId="73087194" w14:textId="77777777" w:rsidR="0094603B" w:rsidRPr="00885C9D" w:rsidRDefault="0094603B" w:rsidP="006F2360">
      <w:pPr>
        <w:spacing w:after="0" w:line="240" w:lineRule="auto"/>
        <w:jc w:val="both"/>
        <w:rPr>
          <w:rFonts w:cstheme="minorHAnsi"/>
        </w:rPr>
      </w:pPr>
    </w:p>
    <w:p w14:paraId="69482946" w14:textId="52C52834" w:rsidR="005321B5" w:rsidRPr="00302EB3" w:rsidRDefault="005321B5" w:rsidP="006F2360">
      <w:pPr>
        <w:spacing w:after="0" w:line="240" w:lineRule="auto"/>
        <w:jc w:val="both"/>
        <w:rPr>
          <w:rFonts w:cstheme="minorHAnsi"/>
          <w:b/>
        </w:rPr>
      </w:pPr>
      <w:r w:rsidRPr="00302EB3">
        <w:rPr>
          <w:rFonts w:cstheme="minorHAnsi"/>
          <w:b/>
          <w:u w:val="single"/>
        </w:rPr>
        <w:t>ARTICLE</w:t>
      </w:r>
      <w:r w:rsidR="0043335F" w:rsidRPr="00302EB3">
        <w:rPr>
          <w:rFonts w:cstheme="minorHAnsi"/>
          <w:b/>
          <w:u w:val="single"/>
        </w:rPr>
        <w:t xml:space="preserve"> </w:t>
      </w:r>
      <w:r w:rsidR="0094603B">
        <w:rPr>
          <w:rFonts w:cstheme="minorHAnsi"/>
          <w:b/>
          <w:u w:val="single"/>
        </w:rPr>
        <w:t>1</w:t>
      </w:r>
      <w:r w:rsidR="00045E0B">
        <w:rPr>
          <w:rFonts w:cstheme="minorHAnsi"/>
          <w:b/>
          <w:u w:val="single"/>
        </w:rPr>
        <w:t>5</w:t>
      </w:r>
      <w:r w:rsidR="0094603B" w:rsidRPr="00302EB3">
        <w:rPr>
          <w:rFonts w:cstheme="minorHAnsi"/>
          <w:b/>
        </w:rPr>
        <w:t xml:space="preserve"> </w:t>
      </w:r>
      <w:r w:rsidRPr="00302EB3">
        <w:rPr>
          <w:rFonts w:cstheme="minorHAnsi"/>
          <w:b/>
        </w:rPr>
        <w:t xml:space="preserve">– REGLEMENT DES LITIGES </w:t>
      </w:r>
    </w:p>
    <w:p w14:paraId="1064572C" w14:textId="77777777" w:rsidR="00D006A3" w:rsidRPr="00302EB3" w:rsidRDefault="00D006A3" w:rsidP="00831BB3">
      <w:pPr>
        <w:spacing w:after="0" w:line="240" w:lineRule="auto"/>
        <w:ind w:firstLine="708"/>
        <w:jc w:val="both"/>
        <w:rPr>
          <w:rFonts w:cstheme="minorHAnsi"/>
          <w:b/>
        </w:rPr>
      </w:pPr>
    </w:p>
    <w:p w14:paraId="7470E64F" w14:textId="5312A3F6" w:rsidR="0024078D" w:rsidRPr="00302EB3" w:rsidRDefault="0024078D" w:rsidP="006F2360">
      <w:pPr>
        <w:spacing w:after="0" w:line="240" w:lineRule="auto"/>
        <w:jc w:val="both"/>
        <w:rPr>
          <w:rFonts w:cstheme="minorHAnsi"/>
        </w:rPr>
      </w:pPr>
      <w:r w:rsidRPr="00302EB3">
        <w:rPr>
          <w:rFonts w:cstheme="minorHAnsi"/>
        </w:rPr>
        <w:t xml:space="preserve">La </w:t>
      </w:r>
      <w:r w:rsidR="0094603B">
        <w:rPr>
          <w:rFonts w:cstheme="minorHAnsi"/>
        </w:rPr>
        <w:t>C</w:t>
      </w:r>
      <w:r w:rsidRPr="00302EB3">
        <w:rPr>
          <w:rFonts w:cstheme="minorHAnsi"/>
        </w:rPr>
        <w:t>onvention est régie par la loi française.</w:t>
      </w:r>
    </w:p>
    <w:p w14:paraId="2A404ECD" w14:textId="77777777" w:rsidR="002C7E18" w:rsidRPr="00302EB3" w:rsidRDefault="002C7E18" w:rsidP="006F2360">
      <w:pPr>
        <w:spacing w:after="0" w:line="240" w:lineRule="auto"/>
        <w:jc w:val="both"/>
        <w:rPr>
          <w:rFonts w:cstheme="minorHAnsi"/>
        </w:rPr>
      </w:pPr>
    </w:p>
    <w:p w14:paraId="001BC9BF" w14:textId="70A43E8F" w:rsidR="0024078D" w:rsidRPr="00302EB3" w:rsidRDefault="0024078D" w:rsidP="006F2360">
      <w:pPr>
        <w:spacing w:after="0" w:line="240" w:lineRule="auto"/>
        <w:jc w:val="both"/>
        <w:rPr>
          <w:rFonts w:cstheme="minorHAnsi"/>
        </w:rPr>
      </w:pPr>
      <w:r w:rsidRPr="00302EB3">
        <w:rPr>
          <w:rFonts w:cstheme="minorHAnsi"/>
        </w:rPr>
        <w:t xml:space="preserve">En cas de différend sur l’interprétation ou l’exécution de la </w:t>
      </w:r>
      <w:r w:rsidR="00362590">
        <w:rPr>
          <w:rFonts w:cstheme="minorHAnsi"/>
        </w:rPr>
        <w:t>C</w:t>
      </w:r>
      <w:r w:rsidRPr="00302EB3">
        <w:rPr>
          <w:rFonts w:cstheme="minorHAnsi"/>
        </w:rPr>
        <w:t xml:space="preserve">onvention, chaque </w:t>
      </w:r>
      <w:r w:rsidR="00027EEE" w:rsidRPr="00302EB3">
        <w:rPr>
          <w:rFonts w:cstheme="minorHAnsi"/>
        </w:rPr>
        <w:t>P</w:t>
      </w:r>
      <w:r w:rsidRPr="00302EB3">
        <w:rPr>
          <w:rFonts w:cstheme="minorHAnsi"/>
        </w:rPr>
        <w:t xml:space="preserve">artie s’efforcera de trouver de bonne foi </w:t>
      </w:r>
      <w:r w:rsidR="00027EEE" w:rsidRPr="00302EB3">
        <w:rPr>
          <w:rFonts w:cstheme="minorHAnsi"/>
        </w:rPr>
        <w:t>une issue amiable</w:t>
      </w:r>
      <w:r w:rsidRPr="00302EB3">
        <w:rPr>
          <w:rFonts w:cstheme="minorHAnsi"/>
        </w:rPr>
        <w:t xml:space="preserve">. La </w:t>
      </w:r>
      <w:r w:rsidR="00027EEE" w:rsidRPr="00302EB3">
        <w:rPr>
          <w:rFonts w:cstheme="minorHAnsi"/>
        </w:rPr>
        <w:t>P</w:t>
      </w:r>
      <w:r w:rsidRPr="00302EB3">
        <w:rPr>
          <w:rFonts w:cstheme="minorHAnsi"/>
        </w:rPr>
        <w:t xml:space="preserve">artie souhaitant mettre en œuvre le processus de </w:t>
      </w:r>
      <w:r w:rsidR="00027EEE" w:rsidRPr="00302EB3">
        <w:rPr>
          <w:rFonts w:cstheme="minorHAnsi"/>
        </w:rPr>
        <w:t xml:space="preserve">résolution amiable </w:t>
      </w:r>
      <w:r w:rsidRPr="00302EB3">
        <w:rPr>
          <w:rFonts w:cstheme="minorHAnsi"/>
        </w:rPr>
        <w:t xml:space="preserve">devra en informer l’autre partie par </w:t>
      </w:r>
      <w:r w:rsidR="00027EEE" w:rsidRPr="00302EB3">
        <w:rPr>
          <w:rFonts w:cstheme="minorHAnsi"/>
        </w:rPr>
        <w:t>l</w:t>
      </w:r>
      <w:r w:rsidRPr="00302EB3">
        <w:rPr>
          <w:rFonts w:cstheme="minorHAnsi"/>
        </w:rPr>
        <w:t xml:space="preserve">ettre </w:t>
      </w:r>
      <w:r w:rsidR="00027EEE" w:rsidRPr="00302EB3">
        <w:rPr>
          <w:rFonts w:cstheme="minorHAnsi"/>
        </w:rPr>
        <w:t>r</w:t>
      </w:r>
      <w:r w:rsidRPr="00302EB3">
        <w:rPr>
          <w:rFonts w:cstheme="minorHAnsi"/>
        </w:rPr>
        <w:t xml:space="preserve">ecommandée avec </w:t>
      </w:r>
      <w:r w:rsidR="00027EEE" w:rsidRPr="00302EB3">
        <w:rPr>
          <w:rFonts w:cstheme="minorHAnsi"/>
        </w:rPr>
        <w:t>a</w:t>
      </w:r>
      <w:r w:rsidRPr="00302EB3">
        <w:rPr>
          <w:rFonts w:cstheme="minorHAnsi"/>
        </w:rPr>
        <w:t xml:space="preserve">ccusé de </w:t>
      </w:r>
      <w:r w:rsidR="00027EEE" w:rsidRPr="00302EB3">
        <w:rPr>
          <w:rFonts w:cstheme="minorHAnsi"/>
        </w:rPr>
        <w:t>r</w:t>
      </w:r>
      <w:r w:rsidRPr="00302EB3">
        <w:rPr>
          <w:rFonts w:cstheme="minorHAnsi"/>
        </w:rPr>
        <w:t>éception indiquant les éléments du différend.</w:t>
      </w:r>
    </w:p>
    <w:p w14:paraId="45174B80" w14:textId="77777777" w:rsidR="002C7E18" w:rsidRPr="00302EB3" w:rsidRDefault="002C7E18" w:rsidP="006F2360">
      <w:pPr>
        <w:spacing w:after="0" w:line="240" w:lineRule="auto"/>
        <w:jc w:val="both"/>
        <w:rPr>
          <w:rFonts w:cstheme="minorHAnsi"/>
        </w:rPr>
      </w:pPr>
    </w:p>
    <w:p w14:paraId="29B8404D" w14:textId="77777777" w:rsidR="00224F7B" w:rsidRPr="00302EB3" w:rsidRDefault="0024078D" w:rsidP="006F2360">
      <w:pPr>
        <w:spacing w:after="0" w:line="240" w:lineRule="auto"/>
        <w:jc w:val="both"/>
        <w:rPr>
          <w:rFonts w:cstheme="minorHAnsi"/>
          <w:b/>
        </w:rPr>
      </w:pPr>
      <w:r w:rsidRPr="00302EB3">
        <w:rPr>
          <w:rFonts w:cstheme="minorHAnsi"/>
        </w:rPr>
        <w:t xml:space="preserve">A défaut d’accord trouvé dans un délai de deux </w:t>
      </w:r>
      <w:r w:rsidR="00027EEE" w:rsidRPr="00302EB3">
        <w:rPr>
          <w:rFonts w:cstheme="minorHAnsi"/>
        </w:rPr>
        <w:t xml:space="preserve">(2) </w:t>
      </w:r>
      <w:r w:rsidRPr="00302EB3">
        <w:rPr>
          <w:rFonts w:cstheme="minorHAnsi"/>
        </w:rPr>
        <w:t xml:space="preserve">mois à compter de la réception de la </w:t>
      </w:r>
      <w:r w:rsidR="00027EEE" w:rsidRPr="00302EB3">
        <w:rPr>
          <w:rFonts w:cstheme="minorHAnsi"/>
        </w:rPr>
        <w:t>lettre recommandée</w:t>
      </w:r>
      <w:r w:rsidRPr="00302EB3">
        <w:rPr>
          <w:rFonts w:cstheme="minorHAnsi"/>
        </w:rPr>
        <w:t xml:space="preserve">, le litige sera porté devant le Tribunal administratif de Nice. </w:t>
      </w:r>
    </w:p>
    <w:p w14:paraId="1C8780D3" w14:textId="77777777" w:rsidR="0024078D" w:rsidRPr="00302EB3" w:rsidRDefault="0024078D" w:rsidP="006F2360">
      <w:pPr>
        <w:spacing w:after="0" w:line="240" w:lineRule="auto"/>
        <w:jc w:val="both"/>
        <w:rPr>
          <w:rFonts w:cstheme="minorHAnsi"/>
        </w:rPr>
      </w:pPr>
    </w:p>
    <w:p w14:paraId="1565D0A2" w14:textId="74F22DF8" w:rsidR="00224F7B" w:rsidRPr="00302EB3" w:rsidRDefault="00224F7B" w:rsidP="006F2360">
      <w:pPr>
        <w:spacing w:after="0" w:line="240" w:lineRule="auto"/>
        <w:jc w:val="both"/>
        <w:rPr>
          <w:rFonts w:cstheme="minorHAnsi"/>
        </w:rPr>
      </w:pPr>
      <w:r w:rsidRPr="00DA4BF7">
        <w:rPr>
          <w:rFonts w:cstheme="minorHAnsi"/>
        </w:rPr>
        <w:t xml:space="preserve">Fait à </w:t>
      </w:r>
      <w:r w:rsidR="00932103" w:rsidRPr="00DA4BF7">
        <w:rPr>
          <w:rFonts w:cstheme="minorHAnsi"/>
        </w:rPr>
        <w:t xml:space="preserve">Cannes </w:t>
      </w:r>
      <w:r w:rsidRPr="00DA4BF7">
        <w:rPr>
          <w:rFonts w:cstheme="minorHAnsi"/>
        </w:rPr>
        <w:t xml:space="preserve">en </w:t>
      </w:r>
      <w:r w:rsidR="00A40E02" w:rsidRPr="00DA4BF7">
        <w:rPr>
          <w:rFonts w:cstheme="minorHAnsi"/>
        </w:rPr>
        <w:t>3</w:t>
      </w:r>
      <w:r w:rsidRPr="00DA4BF7">
        <w:rPr>
          <w:rFonts w:cstheme="minorHAnsi"/>
        </w:rPr>
        <w:t xml:space="preserve"> exemplaires</w:t>
      </w:r>
      <w:r w:rsidRPr="00302EB3">
        <w:rPr>
          <w:rFonts w:cstheme="minorHAnsi"/>
        </w:rPr>
        <w:t xml:space="preserve"> originaux, le  …./…./</w:t>
      </w:r>
      <w:r w:rsidR="00765A74">
        <w:rPr>
          <w:rFonts w:cstheme="minorHAnsi"/>
        </w:rPr>
        <w:t>…</w:t>
      </w:r>
      <w:r w:rsidRPr="00302EB3">
        <w:rPr>
          <w:rFonts w:cstheme="minorHAnsi"/>
        </w:rPr>
        <w:t>.</w:t>
      </w:r>
    </w:p>
    <w:p w14:paraId="7E01903E" w14:textId="77777777" w:rsidR="00224F7B" w:rsidRPr="00302EB3" w:rsidRDefault="00224F7B" w:rsidP="006F2360">
      <w:pPr>
        <w:spacing w:after="0" w:line="240" w:lineRule="auto"/>
        <w:jc w:val="both"/>
        <w:rPr>
          <w:rFonts w:cstheme="minorHAnsi"/>
        </w:rPr>
      </w:pPr>
    </w:p>
    <w:p w14:paraId="1D079FF9" w14:textId="77777777" w:rsidR="00224F7B" w:rsidRPr="00302EB3" w:rsidRDefault="00224F7B" w:rsidP="006F2360">
      <w:pPr>
        <w:spacing w:after="0" w:line="240" w:lineRule="auto"/>
        <w:jc w:val="both"/>
        <w:rPr>
          <w:rFonts w:cstheme="minorHAnsi"/>
        </w:rPr>
      </w:pPr>
    </w:p>
    <w:p w14:paraId="4890DA44" w14:textId="77777777" w:rsidR="0024078D" w:rsidRPr="00302EB3" w:rsidRDefault="0024078D" w:rsidP="006F2360">
      <w:pPr>
        <w:spacing w:after="0" w:line="240" w:lineRule="auto"/>
        <w:jc w:val="both"/>
        <w:rPr>
          <w:rFonts w:cstheme="minorHAnsi"/>
        </w:rPr>
      </w:pPr>
      <w:r w:rsidRPr="00302EB3">
        <w:rPr>
          <w:rFonts w:cstheme="minorHAnsi"/>
        </w:rPr>
        <w:t>Le Président</w:t>
      </w:r>
      <w:r w:rsidR="00765A74">
        <w:rPr>
          <w:rFonts w:cstheme="minorHAnsi"/>
        </w:rPr>
        <w:t xml:space="preserve"> </w:t>
      </w:r>
      <w:r w:rsidR="00F505BD" w:rsidRPr="00302EB3">
        <w:rPr>
          <w:rFonts w:cstheme="minorHAnsi"/>
        </w:rPr>
        <w:t xml:space="preserve">- Directeur Général </w:t>
      </w:r>
      <w:r w:rsidRPr="00302EB3">
        <w:rPr>
          <w:rFonts w:cstheme="minorHAnsi"/>
        </w:rPr>
        <w:t xml:space="preserve">de </w:t>
      </w:r>
      <w:r w:rsidR="00F505BD" w:rsidRPr="00302EB3">
        <w:rPr>
          <w:rFonts w:cstheme="minorHAnsi"/>
        </w:rPr>
        <w:t>l</w:t>
      </w:r>
      <w:r w:rsidRPr="00302EB3">
        <w:rPr>
          <w:rFonts w:cstheme="minorHAnsi"/>
        </w:rPr>
        <w:t>’Institut National de l’Audiovisuel,</w:t>
      </w:r>
    </w:p>
    <w:p w14:paraId="78122F20" w14:textId="77777777" w:rsidR="00F505BD" w:rsidRPr="00302EB3" w:rsidRDefault="00F505BD" w:rsidP="006F2360">
      <w:pPr>
        <w:spacing w:after="0" w:line="240" w:lineRule="auto"/>
        <w:jc w:val="both"/>
        <w:rPr>
          <w:rFonts w:cstheme="minorHAnsi"/>
        </w:rPr>
      </w:pPr>
    </w:p>
    <w:p w14:paraId="6CA6E951" w14:textId="77777777" w:rsidR="00FA1531" w:rsidRPr="00302EB3" w:rsidRDefault="00FA1531" w:rsidP="006F2360">
      <w:pPr>
        <w:spacing w:after="0" w:line="240" w:lineRule="auto"/>
        <w:jc w:val="both"/>
        <w:rPr>
          <w:rFonts w:cstheme="minorHAnsi"/>
        </w:rPr>
      </w:pPr>
    </w:p>
    <w:p w14:paraId="5A51AAA8" w14:textId="77777777" w:rsidR="00FA1531" w:rsidRPr="00302EB3" w:rsidRDefault="002D63C0" w:rsidP="006F2360">
      <w:pPr>
        <w:spacing w:after="0" w:line="240" w:lineRule="auto"/>
        <w:jc w:val="both"/>
        <w:rPr>
          <w:rFonts w:cstheme="minorHAnsi"/>
        </w:rPr>
      </w:pPr>
      <w:r w:rsidRPr="00302EB3">
        <w:rPr>
          <w:rFonts w:cstheme="minorHAnsi"/>
        </w:rPr>
        <w:t>Le Maire de la ville de Cannes,</w:t>
      </w:r>
    </w:p>
    <w:p w14:paraId="0A0CCDF8" w14:textId="77777777" w:rsidR="007932FA" w:rsidRPr="00302EB3" w:rsidRDefault="007932FA" w:rsidP="006F2360">
      <w:pPr>
        <w:spacing w:after="0" w:line="240" w:lineRule="auto"/>
        <w:jc w:val="both"/>
        <w:rPr>
          <w:rFonts w:cstheme="minorHAnsi"/>
        </w:rPr>
      </w:pPr>
    </w:p>
    <w:p w14:paraId="28465BE4" w14:textId="77777777" w:rsidR="002D63C0" w:rsidRPr="00302EB3" w:rsidRDefault="002D63C0" w:rsidP="006F2360">
      <w:pPr>
        <w:spacing w:after="0" w:line="240" w:lineRule="auto"/>
        <w:jc w:val="both"/>
        <w:rPr>
          <w:rFonts w:cstheme="minorHAnsi"/>
        </w:rPr>
      </w:pPr>
    </w:p>
    <w:p w14:paraId="2E400788" w14:textId="77777777" w:rsidR="0024078D" w:rsidRPr="00302EB3" w:rsidRDefault="0024078D" w:rsidP="006F2360">
      <w:pPr>
        <w:spacing w:after="0" w:line="240" w:lineRule="auto"/>
        <w:jc w:val="both"/>
        <w:rPr>
          <w:rFonts w:cstheme="minorHAnsi"/>
        </w:rPr>
      </w:pPr>
      <w:r w:rsidRPr="00302EB3">
        <w:rPr>
          <w:rFonts w:cstheme="minorHAnsi"/>
        </w:rPr>
        <w:t>Le Président d’Université Côte d’Azur,</w:t>
      </w:r>
    </w:p>
    <w:p w14:paraId="696DADBE" w14:textId="77777777" w:rsidR="003E2181" w:rsidRDefault="003E2181" w:rsidP="006F2360">
      <w:pPr>
        <w:spacing w:after="0" w:line="240" w:lineRule="auto"/>
        <w:jc w:val="both"/>
        <w:rPr>
          <w:rFonts w:cstheme="minorHAnsi"/>
        </w:rPr>
      </w:pPr>
    </w:p>
    <w:p w14:paraId="2FAF3AD9" w14:textId="77777777" w:rsidR="00765A74" w:rsidRDefault="00765A74" w:rsidP="006F2360">
      <w:pPr>
        <w:spacing w:after="0" w:line="240" w:lineRule="auto"/>
        <w:jc w:val="both"/>
        <w:rPr>
          <w:rFonts w:cstheme="minorHAnsi"/>
        </w:rPr>
      </w:pPr>
    </w:p>
    <w:p w14:paraId="70717517" w14:textId="77777777" w:rsidR="00765A74" w:rsidRDefault="00765A74" w:rsidP="006F2360">
      <w:pPr>
        <w:spacing w:after="0" w:line="240" w:lineRule="auto"/>
        <w:jc w:val="both"/>
        <w:rPr>
          <w:rFonts w:cstheme="minorHAnsi"/>
        </w:rPr>
      </w:pPr>
    </w:p>
    <w:p w14:paraId="4BA5E087" w14:textId="77777777" w:rsidR="00765A74" w:rsidRDefault="00765A74" w:rsidP="006F2360">
      <w:pPr>
        <w:spacing w:after="0" w:line="240" w:lineRule="auto"/>
        <w:jc w:val="both"/>
        <w:rPr>
          <w:rFonts w:cstheme="minorHAnsi"/>
        </w:rPr>
      </w:pPr>
    </w:p>
    <w:p w14:paraId="35A3678C" w14:textId="77777777" w:rsidR="00765A74" w:rsidRDefault="00765A74" w:rsidP="006F2360">
      <w:pPr>
        <w:spacing w:after="0" w:line="240" w:lineRule="auto"/>
        <w:jc w:val="both"/>
        <w:rPr>
          <w:rFonts w:cstheme="minorHAnsi"/>
        </w:rPr>
      </w:pPr>
    </w:p>
    <w:p w14:paraId="58C82ACB" w14:textId="77777777" w:rsidR="00765A74" w:rsidRDefault="00765A74" w:rsidP="006F2360">
      <w:pPr>
        <w:spacing w:after="0" w:line="240" w:lineRule="auto"/>
        <w:jc w:val="both"/>
        <w:rPr>
          <w:rFonts w:cstheme="minorHAnsi"/>
        </w:rPr>
      </w:pPr>
    </w:p>
    <w:p w14:paraId="121E8BC9" w14:textId="77777777" w:rsidR="00765A74" w:rsidRDefault="00765A74" w:rsidP="006F2360">
      <w:pPr>
        <w:spacing w:after="0" w:line="240" w:lineRule="auto"/>
        <w:jc w:val="both"/>
        <w:rPr>
          <w:rFonts w:cstheme="minorHAnsi"/>
        </w:rPr>
      </w:pPr>
    </w:p>
    <w:p w14:paraId="38E54FEC" w14:textId="77777777" w:rsidR="00765A74" w:rsidRDefault="00765A74" w:rsidP="006F2360">
      <w:pPr>
        <w:spacing w:after="0" w:line="240" w:lineRule="auto"/>
        <w:jc w:val="both"/>
        <w:rPr>
          <w:rFonts w:cstheme="minorHAnsi"/>
          <w:b/>
          <w:u w:val="single"/>
        </w:rPr>
      </w:pPr>
    </w:p>
    <w:p w14:paraId="5037E986" w14:textId="77777777" w:rsidR="003E2181" w:rsidRDefault="003E2181" w:rsidP="006F2360">
      <w:pPr>
        <w:spacing w:after="0" w:line="240" w:lineRule="auto"/>
        <w:jc w:val="both"/>
        <w:rPr>
          <w:rFonts w:cstheme="minorHAnsi"/>
          <w:b/>
          <w:u w:val="single"/>
        </w:rPr>
      </w:pPr>
    </w:p>
    <w:p w14:paraId="0C069CE3" w14:textId="77777777" w:rsidR="00AB3256" w:rsidRPr="00765A74" w:rsidRDefault="00765A74" w:rsidP="006F2360">
      <w:pPr>
        <w:spacing w:after="0" w:line="240" w:lineRule="auto"/>
        <w:jc w:val="both"/>
        <w:rPr>
          <w:rFonts w:cstheme="minorHAnsi"/>
          <w:b/>
        </w:rPr>
      </w:pPr>
      <w:r w:rsidRPr="00765A74">
        <w:rPr>
          <w:rFonts w:cstheme="minorHAnsi"/>
          <w:b/>
        </w:rPr>
        <w:t>ANNEXES :</w:t>
      </w:r>
    </w:p>
    <w:p w14:paraId="74BD76D2" w14:textId="77777777" w:rsidR="00765A74" w:rsidRPr="00302EB3" w:rsidRDefault="00765A74" w:rsidP="006F2360">
      <w:pPr>
        <w:spacing w:after="0" w:line="240" w:lineRule="auto"/>
        <w:jc w:val="both"/>
        <w:rPr>
          <w:rFonts w:cstheme="minorHAnsi"/>
        </w:rPr>
      </w:pPr>
    </w:p>
    <w:p w14:paraId="238445A2" w14:textId="77777777" w:rsidR="00AB3256" w:rsidRPr="00302EB3" w:rsidRDefault="00AB3256" w:rsidP="006F2360">
      <w:pPr>
        <w:pStyle w:val="Paragraphedeliste"/>
        <w:numPr>
          <w:ilvl w:val="0"/>
          <w:numId w:val="5"/>
        </w:numPr>
        <w:spacing w:after="0" w:line="240" w:lineRule="auto"/>
        <w:ind w:left="0" w:firstLine="0"/>
        <w:jc w:val="both"/>
        <w:rPr>
          <w:rFonts w:cstheme="minorHAnsi"/>
        </w:rPr>
      </w:pPr>
      <w:r w:rsidRPr="00302EB3">
        <w:rPr>
          <w:rFonts w:cstheme="minorHAnsi"/>
        </w:rPr>
        <w:t>Membres de l’EUR CREATES</w:t>
      </w:r>
    </w:p>
    <w:p w14:paraId="24702EB2" w14:textId="77777777" w:rsidR="00AB3256" w:rsidRPr="00302EB3" w:rsidRDefault="00AB3256" w:rsidP="006F2360">
      <w:pPr>
        <w:pStyle w:val="Paragraphedeliste"/>
        <w:numPr>
          <w:ilvl w:val="0"/>
          <w:numId w:val="5"/>
        </w:numPr>
        <w:spacing w:after="0" w:line="240" w:lineRule="auto"/>
        <w:ind w:left="0" w:firstLine="0"/>
        <w:jc w:val="both"/>
        <w:rPr>
          <w:rFonts w:cstheme="minorHAnsi"/>
        </w:rPr>
      </w:pPr>
      <w:r w:rsidRPr="00302EB3">
        <w:rPr>
          <w:rFonts w:cstheme="minorHAnsi"/>
        </w:rPr>
        <w:t>Programmes des Formations</w:t>
      </w:r>
      <w:r w:rsidR="00607257" w:rsidRPr="00302EB3">
        <w:rPr>
          <w:rFonts w:cstheme="minorHAnsi"/>
        </w:rPr>
        <w:t xml:space="preserve"> </w:t>
      </w:r>
    </w:p>
    <w:p w14:paraId="7EBC2A24" w14:textId="77777777" w:rsidR="00795676" w:rsidRPr="00302EB3" w:rsidRDefault="00795676" w:rsidP="006F2360">
      <w:pPr>
        <w:pStyle w:val="Paragraphedeliste"/>
        <w:numPr>
          <w:ilvl w:val="0"/>
          <w:numId w:val="5"/>
        </w:numPr>
        <w:spacing w:after="0" w:line="240" w:lineRule="auto"/>
        <w:ind w:left="0" w:firstLine="0"/>
        <w:jc w:val="both"/>
        <w:rPr>
          <w:rFonts w:cstheme="minorHAnsi"/>
        </w:rPr>
      </w:pPr>
      <w:r w:rsidRPr="00302EB3">
        <w:rPr>
          <w:rFonts w:cstheme="minorHAnsi"/>
        </w:rPr>
        <w:t>Devis</w:t>
      </w:r>
      <w:r w:rsidR="0042407B">
        <w:rPr>
          <w:rFonts w:cstheme="minorHAnsi"/>
        </w:rPr>
        <w:t xml:space="preserve"> prévisionnel</w:t>
      </w:r>
    </w:p>
    <w:p w14:paraId="13A9B239" w14:textId="77777777" w:rsidR="00D74007" w:rsidRPr="00302EB3" w:rsidRDefault="00C71B33" w:rsidP="006F2360">
      <w:pPr>
        <w:pStyle w:val="Paragraphedeliste"/>
        <w:numPr>
          <w:ilvl w:val="0"/>
          <w:numId w:val="5"/>
        </w:numPr>
        <w:spacing w:after="0" w:line="240" w:lineRule="auto"/>
        <w:ind w:left="0" w:firstLine="0"/>
        <w:jc w:val="both"/>
        <w:rPr>
          <w:rFonts w:cstheme="minorHAnsi"/>
        </w:rPr>
      </w:pPr>
      <w:r>
        <w:rPr>
          <w:rFonts w:cstheme="minorHAnsi"/>
        </w:rPr>
        <w:t xml:space="preserve">Conditions particulières : </w:t>
      </w:r>
      <w:r w:rsidR="00FC3EBD" w:rsidRPr="00302EB3">
        <w:rPr>
          <w:rFonts w:cstheme="minorHAnsi"/>
        </w:rPr>
        <w:t>Plan de financement</w:t>
      </w:r>
      <w:r>
        <w:rPr>
          <w:rFonts w:cstheme="minorHAnsi"/>
        </w:rPr>
        <w:t xml:space="preserve">, </w:t>
      </w:r>
      <w:r w:rsidR="00FA74FA">
        <w:rPr>
          <w:rFonts w:cstheme="minorHAnsi"/>
        </w:rPr>
        <w:t>calendrier</w:t>
      </w:r>
      <w:r>
        <w:rPr>
          <w:rFonts w:cstheme="minorHAnsi"/>
        </w:rPr>
        <w:t xml:space="preserve"> et effectif minimal</w:t>
      </w:r>
      <w:r w:rsidR="00FA74FA">
        <w:rPr>
          <w:rFonts w:cstheme="minorHAnsi"/>
        </w:rPr>
        <w:t xml:space="preserve"> </w:t>
      </w:r>
      <w:r w:rsidR="0042407B">
        <w:rPr>
          <w:rFonts w:cstheme="minorHAnsi"/>
        </w:rPr>
        <w:t>2020</w:t>
      </w:r>
    </w:p>
    <w:p w14:paraId="7026F405" w14:textId="77777777" w:rsidR="00D74007" w:rsidRPr="00302EB3" w:rsidRDefault="00D74007" w:rsidP="006F2360">
      <w:pPr>
        <w:spacing w:after="0" w:line="240" w:lineRule="auto"/>
        <w:jc w:val="both"/>
        <w:rPr>
          <w:rFonts w:cstheme="minorHAnsi"/>
        </w:rPr>
      </w:pPr>
    </w:p>
    <w:p w14:paraId="216C5051" w14:textId="77777777" w:rsidR="00224F7B" w:rsidRPr="00302EB3" w:rsidRDefault="00224F7B" w:rsidP="006F2360">
      <w:pPr>
        <w:spacing w:after="0" w:line="240" w:lineRule="auto"/>
        <w:jc w:val="both"/>
        <w:rPr>
          <w:rFonts w:cstheme="minorHAnsi"/>
          <w:b/>
        </w:rPr>
      </w:pPr>
    </w:p>
    <w:p w14:paraId="5351E780" w14:textId="77777777" w:rsidR="00765A74" w:rsidRDefault="00765A74">
      <w:pPr>
        <w:rPr>
          <w:rFonts w:cstheme="minorHAnsi"/>
          <w:b/>
        </w:rPr>
      </w:pPr>
      <w:r>
        <w:rPr>
          <w:rFonts w:cstheme="minorHAnsi"/>
          <w:b/>
        </w:rPr>
        <w:br w:type="page"/>
      </w:r>
    </w:p>
    <w:p w14:paraId="082AFC8F" w14:textId="77777777" w:rsidR="00765A74" w:rsidRDefault="00765A74" w:rsidP="006F2360">
      <w:pPr>
        <w:spacing w:after="0" w:line="240" w:lineRule="auto"/>
        <w:jc w:val="both"/>
        <w:rPr>
          <w:rFonts w:cstheme="minorHAnsi"/>
          <w:b/>
        </w:rPr>
      </w:pPr>
    </w:p>
    <w:p w14:paraId="7427B25E" w14:textId="77777777" w:rsidR="002F4865" w:rsidRPr="00601088" w:rsidRDefault="00765A74" w:rsidP="00765A74">
      <w:pPr>
        <w:spacing w:after="0" w:line="240" w:lineRule="auto"/>
        <w:jc w:val="both"/>
        <w:rPr>
          <w:rFonts w:cstheme="minorHAnsi"/>
          <w:b/>
        </w:rPr>
      </w:pPr>
      <w:r w:rsidRPr="00765A74">
        <w:rPr>
          <w:rFonts w:cstheme="minorHAnsi"/>
          <w:b/>
        </w:rPr>
        <w:t xml:space="preserve">ANNEXE 1. </w:t>
      </w:r>
      <w:r w:rsidR="009D34CB" w:rsidRPr="009D34CB">
        <w:rPr>
          <w:rFonts w:cstheme="minorHAnsi"/>
          <w:b/>
          <w:sz w:val="24"/>
          <w:szCs w:val="24"/>
        </w:rPr>
        <w:t>MEMBRES DE L’EUR CREATES</w:t>
      </w:r>
    </w:p>
    <w:p w14:paraId="31F2B7BC" w14:textId="77777777" w:rsidR="002F4865" w:rsidRDefault="002F4865" w:rsidP="006F2360">
      <w:pPr>
        <w:spacing w:after="0" w:line="240" w:lineRule="auto"/>
        <w:jc w:val="both"/>
        <w:rPr>
          <w:rFonts w:cstheme="minorHAnsi"/>
          <w:b/>
        </w:rPr>
      </w:pPr>
    </w:p>
    <w:p w14:paraId="477F7D3D" w14:textId="77777777" w:rsidR="00765A74" w:rsidRPr="00765A74" w:rsidRDefault="00765A74" w:rsidP="006F2360">
      <w:pPr>
        <w:spacing w:after="0" w:line="240" w:lineRule="auto"/>
        <w:jc w:val="both"/>
        <w:rPr>
          <w:rFonts w:cstheme="minorHAnsi"/>
          <w:b/>
        </w:rPr>
      </w:pPr>
    </w:p>
    <w:p w14:paraId="00F4741E" w14:textId="77777777" w:rsidR="002F4865" w:rsidRPr="00765A74" w:rsidRDefault="002F4865" w:rsidP="006F2360">
      <w:pPr>
        <w:spacing w:after="0" w:line="240" w:lineRule="auto"/>
        <w:jc w:val="both"/>
        <w:rPr>
          <w:rFonts w:cstheme="minorHAnsi"/>
          <w:b/>
        </w:rPr>
      </w:pPr>
      <w:r w:rsidRPr="00765A74">
        <w:rPr>
          <w:rFonts w:cstheme="minorHAnsi"/>
          <w:b/>
        </w:rPr>
        <w:t>Laboratoires :</w:t>
      </w:r>
    </w:p>
    <w:p w14:paraId="3D17460A" w14:textId="77777777" w:rsidR="004B0B44" w:rsidRPr="00765A74" w:rsidRDefault="004B0B44" w:rsidP="006F2360">
      <w:pPr>
        <w:spacing w:after="0" w:line="240" w:lineRule="auto"/>
        <w:jc w:val="both"/>
        <w:rPr>
          <w:rFonts w:cstheme="minorHAnsi"/>
          <w:bCs/>
        </w:rPr>
      </w:pPr>
      <w:r w:rsidRPr="00765A74">
        <w:rPr>
          <w:rFonts w:cstheme="minorHAnsi"/>
          <w:bCs/>
        </w:rPr>
        <w:t>UMR GREDEG : Groupe de Recherche en Droit, Économie, Gestion</w:t>
      </w:r>
    </w:p>
    <w:p w14:paraId="40E6CEBE" w14:textId="77777777" w:rsidR="004B0B44" w:rsidRPr="00765A74" w:rsidRDefault="004B0B44" w:rsidP="006F2360">
      <w:pPr>
        <w:spacing w:after="0" w:line="240" w:lineRule="auto"/>
        <w:jc w:val="both"/>
        <w:rPr>
          <w:rFonts w:cstheme="minorHAnsi"/>
          <w:bCs/>
        </w:rPr>
      </w:pPr>
      <w:r w:rsidRPr="00765A74">
        <w:rPr>
          <w:rFonts w:cstheme="minorHAnsi"/>
          <w:bCs/>
        </w:rPr>
        <w:t>UMR CEPAM : Cultures et Environnements, Préhistoire, Antiquité, Moyen-Âge</w:t>
      </w:r>
    </w:p>
    <w:p w14:paraId="71961D8C" w14:textId="77777777" w:rsidR="004B0B44" w:rsidRPr="00765A74" w:rsidRDefault="004B0B44" w:rsidP="006F2360">
      <w:pPr>
        <w:spacing w:after="0" w:line="240" w:lineRule="auto"/>
        <w:jc w:val="both"/>
        <w:rPr>
          <w:rFonts w:cstheme="minorHAnsi"/>
          <w:bCs/>
        </w:rPr>
      </w:pPr>
      <w:r w:rsidRPr="00765A74">
        <w:rPr>
          <w:rFonts w:cstheme="minorHAnsi"/>
          <w:bCs/>
        </w:rPr>
        <w:t>UMR BCL : Base Corpus Langage</w:t>
      </w:r>
    </w:p>
    <w:p w14:paraId="26F86B7D" w14:textId="77777777" w:rsidR="004B0B44" w:rsidRPr="00765A74" w:rsidRDefault="004B0B44" w:rsidP="006F2360">
      <w:pPr>
        <w:spacing w:after="0" w:line="240" w:lineRule="auto"/>
        <w:jc w:val="both"/>
        <w:rPr>
          <w:rFonts w:cstheme="minorHAnsi"/>
          <w:bCs/>
        </w:rPr>
      </w:pPr>
      <w:r w:rsidRPr="00765A74">
        <w:rPr>
          <w:rFonts w:cstheme="minorHAnsi"/>
          <w:bCs/>
        </w:rPr>
        <w:t>CTEL : Centre Transdisciplinaire en Épistémologie de la Littérature et des Arts Vivants</w:t>
      </w:r>
    </w:p>
    <w:p w14:paraId="234055FB" w14:textId="77777777" w:rsidR="004B0B44" w:rsidRPr="00765A74" w:rsidRDefault="004B0B44" w:rsidP="006F2360">
      <w:pPr>
        <w:spacing w:after="0" w:line="240" w:lineRule="auto"/>
        <w:jc w:val="both"/>
        <w:rPr>
          <w:rFonts w:cstheme="minorHAnsi"/>
          <w:bCs/>
        </w:rPr>
      </w:pPr>
      <w:r w:rsidRPr="00765A74">
        <w:rPr>
          <w:rFonts w:cstheme="minorHAnsi"/>
          <w:bCs/>
        </w:rPr>
        <w:t>LIRCES : Laboratoire Interdisciplinaire Récites Cultures et Sociétés</w:t>
      </w:r>
    </w:p>
    <w:p w14:paraId="762F412B" w14:textId="77777777" w:rsidR="004B0B44" w:rsidRPr="00765A74" w:rsidRDefault="004B0B44" w:rsidP="006F2360">
      <w:pPr>
        <w:spacing w:after="0" w:line="240" w:lineRule="auto"/>
        <w:jc w:val="both"/>
        <w:rPr>
          <w:rFonts w:cstheme="minorHAnsi"/>
          <w:bCs/>
        </w:rPr>
      </w:pPr>
      <w:r w:rsidRPr="00765A74">
        <w:rPr>
          <w:rFonts w:cstheme="minorHAnsi"/>
          <w:bCs/>
        </w:rPr>
        <w:t>SICLAB : Laboratoire de recherche en Sciences de l’information et de la communication</w:t>
      </w:r>
    </w:p>
    <w:p w14:paraId="0DE3F74D" w14:textId="77777777" w:rsidR="004B0B44" w:rsidRPr="00765A74" w:rsidRDefault="004B0B44" w:rsidP="006F2360">
      <w:pPr>
        <w:spacing w:after="0" w:line="240" w:lineRule="auto"/>
        <w:jc w:val="both"/>
        <w:rPr>
          <w:rFonts w:cstheme="minorHAnsi"/>
          <w:bCs/>
        </w:rPr>
      </w:pPr>
      <w:r w:rsidRPr="00765A74">
        <w:rPr>
          <w:rFonts w:cstheme="minorHAnsi"/>
          <w:bCs/>
        </w:rPr>
        <w:t>CMMC : Centre de la Méditerranée Moderne et Contemporaine</w:t>
      </w:r>
    </w:p>
    <w:p w14:paraId="7D92EF01" w14:textId="77777777" w:rsidR="004B0B44" w:rsidRPr="00765A74" w:rsidRDefault="004B0B44" w:rsidP="006F2360">
      <w:pPr>
        <w:spacing w:after="0" w:line="240" w:lineRule="auto"/>
        <w:jc w:val="both"/>
        <w:rPr>
          <w:rFonts w:cstheme="minorHAnsi"/>
          <w:bCs/>
        </w:rPr>
      </w:pPr>
      <w:r w:rsidRPr="00765A74">
        <w:rPr>
          <w:rFonts w:cstheme="minorHAnsi"/>
          <w:bCs/>
        </w:rPr>
        <w:t>CRHI : Centre de Recherche en Histoire des Idées</w:t>
      </w:r>
    </w:p>
    <w:p w14:paraId="08E7F5BF" w14:textId="77777777" w:rsidR="004B0B44" w:rsidRPr="00765A74" w:rsidRDefault="001A57A9" w:rsidP="006F2360">
      <w:pPr>
        <w:spacing w:after="0" w:line="240" w:lineRule="auto"/>
        <w:jc w:val="both"/>
        <w:rPr>
          <w:rFonts w:cstheme="minorHAnsi"/>
          <w:bCs/>
        </w:rPr>
      </w:pPr>
      <w:r w:rsidRPr="00765A74">
        <w:rPr>
          <w:rFonts w:cstheme="minorHAnsi"/>
          <w:bCs/>
        </w:rPr>
        <w:t>(</w:t>
      </w:r>
      <w:r w:rsidR="004B0B44" w:rsidRPr="00765A74">
        <w:rPr>
          <w:rFonts w:cstheme="minorHAnsi"/>
          <w:bCs/>
        </w:rPr>
        <w:t>Laboratoires en attachement secondaire :</w:t>
      </w:r>
    </w:p>
    <w:p w14:paraId="275F744D" w14:textId="77777777" w:rsidR="004B0B44" w:rsidRPr="00765A74" w:rsidRDefault="004B0B44" w:rsidP="006F2360">
      <w:pPr>
        <w:spacing w:after="0" w:line="240" w:lineRule="auto"/>
        <w:jc w:val="both"/>
        <w:rPr>
          <w:rFonts w:cstheme="minorHAnsi"/>
          <w:bCs/>
        </w:rPr>
      </w:pPr>
      <w:r w:rsidRPr="00765A74">
        <w:rPr>
          <w:rFonts w:cstheme="minorHAnsi"/>
          <w:bCs/>
        </w:rPr>
        <w:t>Transitions : Médias Savoir</w:t>
      </w:r>
      <w:r w:rsidR="00FA350D" w:rsidRPr="00765A74">
        <w:rPr>
          <w:rFonts w:cstheme="minorHAnsi"/>
          <w:bCs/>
        </w:rPr>
        <w:t xml:space="preserve"> </w:t>
      </w:r>
      <w:r w:rsidRPr="00765A74">
        <w:rPr>
          <w:rFonts w:cstheme="minorHAnsi"/>
          <w:bCs/>
        </w:rPr>
        <w:t>Territoires</w:t>
      </w:r>
      <w:r w:rsidR="001A57A9" w:rsidRPr="00765A74">
        <w:rPr>
          <w:rFonts w:cstheme="minorHAnsi"/>
          <w:bCs/>
        </w:rPr>
        <w:t>)</w:t>
      </w:r>
    </w:p>
    <w:p w14:paraId="13FD6918" w14:textId="2DB557C9" w:rsidR="004B0B44" w:rsidRDefault="00F87423" w:rsidP="006F2360">
      <w:pPr>
        <w:spacing w:after="0" w:line="240" w:lineRule="auto"/>
        <w:jc w:val="both"/>
        <w:rPr>
          <w:rFonts w:cstheme="minorHAnsi"/>
          <w:bCs/>
        </w:rPr>
      </w:pPr>
      <w:r>
        <w:rPr>
          <w:rFonts w:cstheme="minorHAnsi"/>
          <w:bCs/>
        </w:rPr>
        <w:t>LINE (laboratoire d’Innovation Numérique pour l’Éducation)</w:t>
      </w:r>
    </w:p>
    <w:p w14:paraId="7BB57D41" w14:textId="77777777" w:rsidR="00765A74" w:rsidRPr="00765A74" w:rsidRDefault="00765A74" w:rsidP="006F2360">
      <w:pPr>
        <w:spacing w:after="0" w:line="240" w:lineRule="auto"/>
        <w:jc w:val="both"/>
        <w:rPr>
          <w:rFonts w:cstheme="minorHAnsi"/>
          <w:bCs/>
        </w:rPr>
      </w:pPr>
    </w:p>
    <w:p w14:paraId="7C932803" w14:textId="77777777" w:rsidR="004B0B44" w:rsidRPr="00765A74" w:rsidRDefault="004B0B44" w:rsidP="006F2360">
      <w:pPr>
        <w:spacing w:after="0" w:line="240" w:lineRule="auto"/>
        <w:jc w:val="both"/>
        <w:rPr>
          <w:rFonts w:cstheme="minorHAnsi"/>
          <w:b/>
        </w:rPr>
      </w:pPr>
      <w:r w:rsidRPr="00765A74">
        <w:rPr>
          <w:rFonts w:cstheme="minorHAnsi"/>
          <w:b/>
        </w:rPr>
        <w:t>Écoles composantes :</w:t>
      </w:r>
    </w:p>
    <w:p w14:paraId="3472EF9B" w14:textId="77777777" w:rsidR="004B0B44" w:rsidRPr="00765A74" w:rsidRDefault="004B0B44" w:rsidP="006F2360">
      <w:pPr>
        <w:spacing w:after="0" w:line="240" w:lineRule="auto"/>
        <w:jc w:val="both"/>
        <w:rPr>
          <w:rFonts w:cstheme="minorHAnsi"/>
          <w:bCs/>
        </w:rPr>
      </w:pPr>
      <w:r w:rsidRPr="00765A74">
        <w:rPr>
          <w:rFonts w:cstheme="minorHAnsi"/>
          <w:bCs/>
        </w:rPr>
        <w:t>CIRM : Centre Informatique de Recherche Musicale</w:t>
      </w:r>
    </w:p>
    <w:p w14:paraId="385ED22B" w14:textId="77777777" w:rsidR="004B0B44" w:rsidRPr="00765A74" w:rsidRDefault="004B0B44" w:rsidP="006F2360">
      <w:pPr>
        <w:spacing w:after="0" w:line="240" w:lineRule="auto"/>
        <w:jc w:val="both"/>
        <w:rPr>
          <w:rFonts w:cstheme="minorHAnsi"/>
          <w:bCs/>
        </w:rPr>
      </w:pPr>
      <w:r w:rsidRPr="00765A74">
        <w:rPr>
          <w:rFonts w:cstheme="minorHAnsi"/>
          <w:bCs/>
        </w:rPr>
        <w:t>ERACM : École Régionale d’Acteur de Cannes Marseille</w:t>
      </w:r>
    </w:p>
    <w:p w14:paraId="28B192B1" w14:textId="77777777" w:rsidR="004B0B44" w:rsidRPr="00765A74" w:rsidRDefault="004B0B44" w:rsidP="006F2360">
      <w:pPr>
        <w:spacing w:after="0" w:line="240" w:lineRule="auto"/>
        <w:jc w:val="both"/>
        <w:rPr>
          <w:rFonts w:cstheme="minorHAnsi"/>
          <w:bCs/>
        </w:rPr>
      </w:pPr>
      <w:r w:rsidRPr="00765A74">
        <w:rPr>
          <w:rFonts w:cstheme="minorHAnsi"/>
          <w:bCs/>
        </w:rPr>
        <w:t>Villa Arson : École supérieure Nationale et Centre d’Art</w:t>
      </w:r>
    </w:p>
    <w:p w14:paraId="3F554653" w14:textId="77777777" w:rsidR="004B0B44" w:rsidRDefault="004B0B44" w:rsidP="006F2360">
      <w:pPr>
        <w:spacing w:after="0" w:line="240" w:lineRule="auto"/>
        <w:jc w:val="both"/>
        <w:rPr>
          <w:rFonts w:cstheme="minorHAnsi"/>
          <w:bCs/>
        </w:rPr>
      </w:pPr>
    </w:p>
    <w:p w14:paraId="1CA3BF68" w14:textId="77777777" w:rsidR="004B0B44" w:rsidRPr="00765A74" w:rsidRDefault="004B0B44" w:rsidP="006F2360">
      <w:pPr>
        <w:spacing w:after="0" w:line="240" w:lineRule="auto"/>
        <w:jc w:val="both"/>
        <w:rPr>
          <w:rFonts w:cstheme="minorHAnsi"/>
          <w:b/>
        </w:rPr>
      </w:pPr>
      <w:r w:rsidRPr="00765A74">
        <w:rPr>
          <w:rFonts w:cstheme="minorHAnsi"/>
          <w:b/>
        </w:rPr>
        <w:t>Établissements associés :</w:t>
      </w:r>
    </w:p>
    <w:p w14:paraId="50F2AD61" w14:textId="77777777" w:rsidR="004B0B44" w:rsidRPr="00765A74" w:rsidRDefault="004B0B44" w:rsidP="006F2360">
      <w:pPr>
        <w:spacing w:after="0" w:line="240" w:lineRule="auto"/>
        <w:jc w:val="both"/>
        <w:rPr>
          <w:rFonts w:cstheme="minorHAnsi"/>
          <w:bCs/>
        </w:rPr>
      </w:pPr>
      <w:r w:rsidRPr="00765A74">
        <w:rPr>
          <w:rFonts w:cstheme="minorHAnsi"/>
          <w:bCs/>
        </w:rPr>
        <w:t>PNSD école supérieure Rosella Hightower</w:t>
      </w:r>
    </w:p>
    <w:p w14:paraId="08F24FB6" w14:textId="77777777" w:rsidR="004B0B44" w:rsidRPr="00765A74" w:rsidRDefault="004B0B44" w:rsidP="006F2360">
      <w:pPr>
        <w:spacing w:after="0" w:line="240" w:lineRule="auto"/>
        <w:jc w:val="both"/>
        <w:rPr>
          <w:rFonts w:cstheme="minorHAnsi"/>
          <w:bCs/>
        </w:rPr>
      </w:pPr>
      <w:r w:rsidRPr="00765A74">
        <w:rPr>
          <w:rFonts w:cstheme="minorHAnsi"/>
          <w:bCs/>
        </w:rPr>
        <w:t>Conservatoire à Rayonnement Régional de Nice</w:t>
      </w:r>
    </w:p>
    <w:p w14:paraId="52E8BB0E" w14:textId="77777777" w:rsidR="004B0B44" w:rsidRPr="00765A74" w:rsidRDefault="004B0B44" w:rsidP="006F2360">
      <w:pPr>
        <w:spacing w:after="0" w:line="240" w:lineRule="auto"/>
        <w:jc w:val="both"/>
        <w:rPr>
          <w:rFonts w:cstheme="minorHAnsi"/>
          <w:bCs/>
        </w:rPr>
      </w:pPr>
      <w:r w:rsidRPr="00765A74">
        <w:rPr>
          <w:rFonts w:cstheme="minorHAnsi"/>
          <w:bCs/>
        </w:rPr>
        <w:t>École Supérieure de Réalisation Audiovisuelle Côte d’Azur</w:t>
      </w:r>
    </w:p>
    <w:p w14:paraId="455CDBEE" w14:textId="77777777" w:rsidR="004B0B44" w:rsidRPr="00765A74" w:rsidRDefault="004B0B44" w:rsidP="006F2360">
      <w:pPr>
        <w:spacing w:after="0" w:line="240" w:lineRule="auto"/>
        <w:jc w:val="both"/>
        <w:rPr>
          <w:rFonts w:cstheme="minorHAnsi"/>
          <w:bCs/>
        </w:rPr>
      </w:pPr>
      <w:r w:rsidRPr="00765A74">
        <w:rPr>
          <w:rFonts w:cstheme="minorHAnsi"/>
          <w:bCs/>
          <w:i/>
          <w:iCs/>
        </w:rPr>
        <w:t>Sustainable Design School</w:t>
      </w:r>
      <w:r w:rsidRPr="00765A74">
        <w:rPr>
          <w:rFonts w:cstheme="minorHAnsi"/>
          <w:bCs/>
        </w:rPr>
        <w:t>, SDS</w:t>
      </w:r>
    </w:p>
    <w:p w14:paraId="166E1D1E" w14:textId="77777777" w:rsidR="002F4865" w:rsidRDefault="002F4865" w:rsidP="006F2360">
      <w:pPr>
        <w:spacing w:after="0" w:line="240" w:lineRule="auto"/>
        <w:jc w:val="both"/>
        <w:rPr>
          <w:rFonts w:cstheme="minorHAnsi"/>
          <w:b/>
        </w:rPr>
      </w:pPr>
    </w:p>
    <w:p w14:paraId="0BFCBD03" w14:textId="77777777" w:rsidR="004B0B44" w:rsidRPr="00765A74" w:rsidRDefault="004B0B44" w:rsidP="006F2360">
      <w:pPr>
        <w:spacing w:after="0" w:line="240" w:lineRule="auto"/>
        <w:jc w:val="both"/>
        <w:rPr>
          <w:rFonts w:cstheme="minorHAnsi"/>
          <w:b/>
        </w:rPr>
      </w:pPr>
      <w:r w:rsidRPr="00765A74">
        <w:rPr>
          <w:rFonts w:cstheme="minorHAnsi"/>
          <w:b/>
        </w:rPr>
        <w:t>Départements </w:t>
      </w:r>
      <w:r w:rsidR="00FA350D" w:rsidRPr="00765A74">
        <w:rPr>
          <w:rFonts w:cstheme="minorHAnsi"/>
          <w:b/>
        </w:rPr>
        <w:t xml:space="preserve">disciplinaires </w:t>
      </w:r>
      <w:r w:rsidRPr="00765A74">
        <w:rPr>
          <w:rFonts w:cstheme="minorHAnsi"/>
          <w:b/>
        </w:rPr>
        <w:t>:</w:t>
      </w:r>
    </w:p>
    <w:p w14:paraId="79EBCEAA" w14:textId="77777777" w:rsidR="004B0B44" w:rsidRPr="00765A74" w:rsidRDefault="004B0B44" w:rsidP="006F2360">
      <w:pPr>
        <w:spacing w:after="0" w:line="240" w:lineRule="auto"/>
        <w:jc w:val="both"/>
        <w:rPr>
          <w:rFonts w:cstheme="minorHAnsi"/>
          <w:bCs/>
        </w:rPr>
      </w:pPr>
      <w:r w:rsidRPr="00765A74">
        <w:rPr>
          <w:rFonts w:cstheme="minorHAnsi"/>
          <w:bCs/>
        </w:rPr>
        <w:t>Arts</w:t>
      </w:r>
    </w:p>
    <w:p w14:paraId="666440E6" w14:textId="77777777" w:rsidR="004B0B44" w:rsidRPr="00765A74" w:rsidRDefault="004B0B44" w:rsidP="006F2360">
      <w:pPr>
        <w:spacing w:after="0" w:line="240" w:lineRule="auto"/>
        <w:jc w:val="both"/>
        <w:rPr>
          <w:rFonts w:cstheme="minorHAnsi"/>
          <w:bCs/>
        </w:rPr>
      </w:pPr>
      <w:r w:rsidRPr="00765A74">
        <w:rPr>
          <w:rFonts w:cstheme="minorHAnsi"/>
          <w:bCs/>
        </w:rPr>
        <w:t>Lettres modernes</w:t>
      </w:r>
    </w:p>
    <w:p w14:paraId="2F1A9C2F" w14:textId="77777777" w:rsidR="004B0B44" w:rsidRPr="00765A74" w:rsidRDefault="004B0B44" w:rsidP="006F2360">
      <w:pPr>
        <w:spacing w:after="0" w:line="240" w:lineRule="auto"/>
        <w:jc w:val="both"/>
        <w:rPr>
          <w:rFonts w:cstheme="minorHAnsi"/>
          <w:bCs/>
        </w:rPr>
      </w:pPr>
      <w:r w:rsidRPr="00765A74">
        <w:rPr>
          <w:rFonts w:cstheme="minorHAnsi"/>
          <w:bCs/>
        </w:rPr>
        <w:t>Lettres classiques</w:t>
      </w:r>
    </w:p>
    <w:p w14:paraId="2AE68EBE" w14:textId="77777777" w:rsidR="004B0B44" w:rsidRPr="00765A74" w:rsidRDefault="004B0B44" w:rsidP="006F2360">
      <w:pPr>
        <w:spacing w:after="0" w:line="240" w:lineRule="auto"/>
        <w:jc w:val="both"/>
        <w:rPr>
          <w:rFonts w:cstheme="minorHAnsi"/>
          <w:bCs/>
        </w:rPr>
      </w:pPr>
      <w:r w:rsidRPr="00765A74">
        <w:rPr>
          <w:rFonts w:cstheme="minorHAnsi"/>
          <w:bCs/>
        </w:rPr>
        <w:t>Histoire</w:t>
      </w:r>
    </w:p>
    <w:p w14:paraId="69FED66E" w14:textId="77777777" w:rsidR="004B0B44" w:rsidRPr="00765A74" w:rsidRDefault="004B0B44" w:rsidP="006F2360">
      <w:pPr>
        <w:spacing w:after="0" w:line="240" w:lineRule="auto"/>
        <w:jc w:val="both"/>
        <w:rPr>
          <w:rFonts w:cstheme="minorHAnsi"/>
          <w:bCs/>
        </w:rPr>
      </w:pPr>
      <w:r w:rsidRPr="00765A74">
        <w:rPr>
          <w:rFonts w:cstheme="minorHAnsi"/>
          <w:bCs/>
        </w:rPr>
        <w:t>Information-Communication</w:t>
      </w:r>
    </w:p>
    <w:p w14:paraId="707517C5" w14:textId="77777777" w:rsidR="004B0B44" w:rsidRPr="00765A74" w:rsidRDefault="004B0B44" w:rsidP="006F2360">
      <w:pPr>
        <w:spacing w:after="0" w:line="240" w:lineRule="auto"/>
        <w:jc w:val="both"/>
        <w:rPr>
          <w:rFonts w:cstheme="minorHAnsi"/>
          <w:bCs/>
        </w:rPr>
      </w:pPr>
      <w:r w:rsidRPr="00765A74">
        <w:rPr>
          <w:rFonts w:cstheme="minorHAnsi"/>
          <w:bCs/>
        </w:rPr>
        <w:t>Cultures et langues étrangères</w:t>
      </w:r>
    </w:p>
    <w:p w14:paraId="571DCA4A" w14:textId="77777777" w:rsidR="004B0B44" w:rsidRPr="00765A74" w:rsidRDefault="004B0B44" w:rsidP="006F2360">
      <w:pPr>
        <w:spacing w:after="0" w:line="240" w:lineRule="auto"/>
        <w:jc w:val="both"/>
        <w:rPr>
          <w:rFonts w:cstheme="minorHAnsi"/>
          <w:bCs/>
        </w:rPr>
      </w:pPr>
      <w:r w:rsidRPr="00765A74">
        <w:rPr>
          <w:rFonts w:cstheme="minorHAnsi"/>
          <w:bCs/>
        </w:rPr>
        <w:t>Sciences du langage</w:t>
      </w:r>
    </w:p>
    <w:p w14:paraId="2CE65E1D" w14:textId="77777777" w:rsidR="00FA350D" w:rsidRPr="00765A74" w:rsidRDefault="00FA350D" w:rsidP="006F2360">
      <w:pPr>
        <w:spacing w:after="0" w:line="240" w:lineRule="auto"/>
        <w:jc w:val="both"/>
        <w:rPr>
          <w:rFonts w:cstheme="minorHAnsi"/>
          <w:bCs/>
        </w:rPr>
      </w:pPr>
      <w:r w:rsidRPr="00765A74">
        <w:rPr>
          <w:rFonts w:cstheme="minorHAnsi"/>
          <w:bCs/>
        </w:rPr>
        <w:t>Philosophie</w:t>
      </w:r>
    </w:p>
    <w:p w14:paraId="7093F482" w14:textId="77777777" w:rsidR="00FA350D" w:rsidRPr="00765A74" w:rsidRDefault="00FA350D" w:rsidP="006F2360">
      <w:pPr>
        <w:spacing w:after="0" w:line="240" w:lineRule="auto"/>
        <w:jc w:val="both"/>
        <w:rPr>
          <w:rFonts w:cstheme="minorHAnsi"/>
          <w:bCs/>
        </w:rPr>
      </w:pPr>
      <w:r w:rsidRPr="00765A74">
        <w:rPr>
          <w:rFonts w:cstheme="minorHAnsi"/>
          <w:bCs/>
        </w:rPr>
        <w:t>Psychologie</w:t>
      </w:r>
    </w:p>
    <w:p w14:paraId="77180008" w14:textId="77777777" w:rsidR="004B0B44" w:rsidRPr="00765A74" w:rsidRDefault="00FA350D" w:rsidP="006F2360">
      <w:pPr>
        <w:spacing w:after="0" w:line="240" w:lineRule="auto"/>
        <w:jc w:val="both"/>
        <w:rPr>
          <w:rFonts w:cstheme="minorHAnsi"/>
          <w:bCs/>
        </w:rPr>
      </w:pPr>
      <w:r w:rsidRPr="00765A74">
        <w:rPr>
          <w:rFonts w:cstheme="minorHAnsi"/>
          <w:bCs/>
        </w:rPr>
        <w:t>Économie, Sciences de Gestion</w:t>
      </w:r>
    </w:p>
    <w:p w14:paraId="6EC626D1" w14:textId="78CEB93C" w:rsidR="004B0B44" w:rsidRPr="00302EB3" w:rsidRDefault="00F87423" w:rsidP="006F2360">
      <w:pPr>
        <w:spacing w:after="0" w:line="240" w:lineRule="auto"/>
        <w:jc w:val="both"/>
        <w:rPr>
          <w:rFonts w:cstheme="minorHAnsi"/>
          <w:b/>
        </w:rPr>
      </w:pPr>
      <w:r>
        <w:rPr>
          <w:rFonts w:cstheme="minorHAnsi"/>
          <w:b/>
        </w:rPr>
        <w:t>Sciences de l’éducation</w:t>
      </w:r>
      <w:r w:rsidR="004B0B44" w:rsidRPr="00765A74">
        <w:rPr>
          <w:rFonts w:cstheme="minorHAnsi"/>
          <w:b/>
        </w:rPr>
        <w:br w:type="page"/>
      </w:r>
    </w:p>
    <w:p w14:paraId="2C8B4997" w14:textId="77777777" w:rsidR="001F6E6D" w:rsidRPr="00C310E1" w:rsidRDefault="001F6E6D" w:rsidP="001F6E6D">
      <w:pPr>
        <w:spacing w:after="0" w:line="240" w:lineRule="auto"/>
        <w:jc w:val="both"/>
        <w:rPr>
          <w:rFonts w:cs="Calibri"/>
          <w:b/>
        </w:rPr>
      </w:pPr>
      <w:r w:rsidRPr="00C310E1">
        <w:rPr>
          <w:rFonts w:cs="Calibri"/>
          <w:b/>
        </w:rPr>
        <w:lastRenderedPageBreak/>
        <w:t xml:space="preserve">Annexe 2 :  </w:t>
      </w:r>
      <w:r w:rsidRPr="00C310E1">
        <w:rPr>
          <w:rFonts w:cs="Calibri"/>
          <w:b/>
          <w:sz w:val="24"/>
          <w:szCs w:val="24"/>
        </w:rPr>
        <w:t>PROGRAMME DES FORMATIONS</w:t>
      </w:r>
    </w:p>
    <w:p w14:paraId="7692FEB8" w14:textId="77777777" w:rsidR="001F6E6D" w:rsidRPr="00C310E1" w:rsidRDefault="001F6E6D" w:rsidP="001F6E6D">
      <w:pPr>
        <w:tabs>
          <w:tab w:val="left" w:pos="3828"/>
        </w:tabs>
        <w:spacing w:after="0" w:line="240" w:lineRule="auto"/>
        <w:jc w:val="both"/>
        <w:rPr>
          <w:rFonts w:cs="Cambria"/>
          <w:b/>
          <w:highlight w:val="green"/>
        </w:rPr>
      </w:pPr>
    </w:p>
    <w:p w14:paraId="0042C305" w14:textId="77777777" w:rsidR="001F6E6D" w:rsidRPr="00C310E1" w:rsidRDefault="001F6E6D" w:rsidP="001F6E6D">
      <w:pPr>
        <w:tabs>
          <w:tab w:val="left" w:pos="3828"/>
        </w:tabs>
        <w:spacing w:after="0" w:line="240" w:lineRule="auto"/>
        <w:jc w:val="both"/>
        <w:rPr>
          <w:rFonts w:cs="Cambria"/>
          <w:b/>
          <w:highlight w:val="green"/>
        </w:rPr>
      </w:pPr>
    </w:p>
    <w:p w14:paraId="1C405921" w14:textId="77777777" w:rsidR="001F6E6D" w:rsidRPr="00C310E1" w:rsidRDefault="001F6E6D" w:rsidP="001F6E6D">
      <w:pPr>
        <w:tabs>
          <w:tab w:val="left" w:pos="3828"/>
        </w:tabs>
        <w:spacing w:after="0" w:line="240" w:lineRule="auto"/>
        <w:jc w:val="both"/>
        <w:rPr>
          <w:rFonts w:cs="Cambria"/>
          <w:b/>
          <w:color w:val="0186B1"/>
        </w:rPr>
      </w:pPr>
      <w:r w:rsidRPr="00C310E1">
        <w:rPr>
          <w:rFonts w:cs="Cambria"/>
          <w:b/>
        </w:rPr>
        <w:t>1. Formation « Design d’expériences numériques (AR, VR, XR) »</w:t>
      </w:r>
    </w:p>
    <w:p w14:paraId="6BA8174F" w14:textId="77777777" w:rsidR="001F6E6D" w:rsidRPr="00C310E1" w:rsidRDefault="001F6E6D" w:rsidP="001F6E6D">
      <w:pPr>
        <w:spacing w:after="0" w:line="240" w:lineRule="auto"/>
        <w:jc w:val="both"/>
        <w:rPr>
          <w:rFonts w:cs="Cambria"/>
          <w:b/>
          <w:color w:val="0186B1"/>
        </w:rPr>
      </w:pPr>
      <w:r w:rsidRPr="00C310E1">
        <w:rPr>
          <w:rFonts w:cs="Cambria"/>
          <w:b/>
          <w:color w:val="0186B1"/>
        </w:rPr>
        <w:t> </w:t>
      </w:r>
    </w:p>
    <w:p w14:paraId="2A933580" w14:textId="77777777" w:rsidR="001F6E6D" w:rsidRPr="00C310E1" w:rsidRDefault="001F6E6D" w:rsidP="001F6E6D">
      <w:pPr>
        <w:spacing w:after="0" w:line="240" w:lineRule="auto"/>
        <w:jc w:val="both"/>
        <w:rPr>
          <w:rFonts w:cs="Cambria"/>
          <w:b/>
          <w:i/>
          <w:color w:val="981F40"/>
        </w:rPr>
      </w:pPr>
      <w:r w:rsidRPr="00C310E1">
        <w:rPr>
          <w:rFonts w:cs="Cambria"/>
          <w:b/>
          <w:color w:val="0186B1"/>
          <w:u w:val="single"/>
        </w:rPr>
        <w:t>1/ Périmètre de l’action de formation</w:t>
      </w:r>
    </w:p>
    <w:p w14:paraId="6C783674" w14:textId="77777777" w:rsidR="001F6E6D" w:rsidRPr="00C310E1" w:rsidRDefault="001F6E6D" w:rsidP="001F6E6D">
      <w:pPr>
        <w:pStyle w:val="Sansinterligne"/>
        <w:pBdr>
          <w:left w:val="single" w:sz="4" w:space="4" w:color="auto"/>
        </w:pBdr>
        <w:jc w:val="both"/>
        <w:rPr>
          <w:rFonts w:ascii="Calibri" w:hAnsi="Calibri" w:cs="Cambria"/>
          <w:i/>
          <w:sz w:val="22"/>
          <w:szCs w:val="22"/>
        </w:rPr>
      </w:pPr>
      <w:r w:rsidRPr="00C310E1">
        <w:rPr>
          <w:rFonts w:ascii="Calibri" w:hAnsi="Calibri" w:cs="Cambria"/>
          <w:sz w:val="22"/>
          <w:szCs w:val="22"/>
        </w:rPr>
        <w:t>LIEU : Cannes - UCA</w:t>
      </w:r>
    </w:p>
    <w:p w14:paraId="5ACE00DE" w14:textId="77777777" w:rsidR="001F6E6D" w:rsidRDefault="001F6E6D" w:rsidP="001F6E6D">
      <w:pPr>
        <w:pStyle w:val="Sansinterligne"/>
        <w:pBdr>
          <w:left w:val="single" w:sz="4" w:space="4" w:color="auto"/>
        </w:pBdr>
        <w:jc w:val="both"/>
        <w:rPr>
          <w:rFonts w:ascii="Calibri" w:hAnsi="Calibri" w:cs="Calibri"/>
          <w:sz w:val="22"/>
          <w:szCs w:val="22"/>
        </w:rPr>
      </w:pPr>
      <w:r w:rsidRPr="007B0AB8">
        <w:rPr>
          <w:rFonts w:ascii="Calibri" w:hAnsi="Calibri" w:cs="Calibri"/>
          <w:sz w:val="22"/>
          <w:szCs w:val="22"/>
        </w:rPr>
        <w:t xml:space="preserve">DUREE : ½ journée + 3 jours + 1 jour + 1 jour, soit 38h </w:t>
      </w:r>
    </w:p>
    <w:p w14:paraId="2C0420E3" w14:textId="77777777" w:rsidR="001F6E6D" w:rsidRPr="00C310E1" w:rsidRDefault="001F6E6D" w:rsidP="001F6E6D">
      <w:pPr>
        <w:pStyle w:val="Sansinterligne"/>
        <w:pBdr>
          <w:left w:val="single" w:sz="4" w:space="4" w:color="auto"/>
        </w:pBdr>
        <w:jc w:val="both"/>
        <w:rPr>
          <w:rFonts w:ascii="Calibri" w:hAnsi="Calibri" w:cs="Calibri"/>
          <w:sz w:val="22"/>
          <w:szCs w:val="22"/>
        </w:rPr>
      </w:pPr>
      <w:r>
        <w:rPr>
          <w:rFonts w:ascii="Calibri" w:hAnsi="Calibri" w:cs="Calibri"/>
          <w:sz w:val="22"/>
          <w:szCs w:val="22"/>
        </w:rPr>
        <w:t xml:space="preserve">Soit </w:t>
      </w:r>
      <w:r w:rsidRPr="007B0AB8">
        <w:rPr>
          <w:rFonts w:ascii="Calibri" w:hAnsi="Calibri" w:cs="Calibri"/>
          <w:sz w:val="22"/>
          <w:szCs w:val="22"/>
        </w:rPr>
        <w:t>32 heures INA et 6h UCA, plus 7h d’encadrement UCA.</w:t>
      </w:r>
    </w:p>
    <w:p w14:paraId="356E6EF2" w14:textId="77777777" w:rsidR="001F6E6D" w:rsidRPr="00C310E1" w:rsidRDefault="001F6E6D" w:rsidP="001F6E6D">
      <w:pPr>
        <w:pStyle w:val="Sansinterligne"/>
        <w:pBdr>
          <w:left w:val="single" w:sz="4" w:space="4" w:color="auto"/>
        </w:pBdr>
        <w:jc w:val="both"/>
        <w:rPr>
          <w:rFonts w:ascii="Calibri" w:hAnsi="Calibri" w:cs="Calibri"/>
          <w:sz w:val="22"/>
          <w:szCs w:val="22"/>
        </w:rPr>
      </w:pPr>
      <w:r w:rsidRPr="00C310E1">
        <w:rPr>
          <w:rFonts w:ascii="Calibri" w:hAnsi="Calibri" w:cs="Calibri"/>
          <w:sz w:val="22"/>
          <w:szCs w:val="22"/>
        </w:rPr>
        <w:t>DATES : cf. annexe 4.2 calendrier</w:t>
      </w:r>
    </w:p>
    <w:p w14:paraId="68A30284" w14:textId="77777777" w:rsidR="001F6E6D" w:rsidRPr="00C310E1" w:rsidRDefault="001F6E6D" w:rsidP="001F6E6D">
      <w:pPr>
        <w:pStyle w:val="Sansinterligne"/>
        <w:pBdr>
          <w:left w:val="single" w:sz="4" w:space="4" w:color="auto"/>
        </w:pBdr>
        <w:jc w:val="both"/>
        <w:rPr>
          <w:rFonts w:ascii="Calibri" w:hAnsi="Calibri" w:cs="Calibri"/>
          <w:sz w:val="22"/>
          <w:szCs w:val="22"/>
        </w:rPr>
      </w:pPr>
      <w:r w:rsidRPr="00C310E1">
        <w:rPr>
          <w:rFonts w:ascii="Calibri" w:hAnsi="Calibri" w:cs="Calibri"/>
          <w:sz w:val="22"/>
          <w:szCs w:val="22"/>
        </w:rPr>
        <w:t>EFFECTIF maximal 20.</w:t>
      </w:r>
    </w:p>
    <w:p w14:paraId="50A48288" w14:textId="77777777" w:rsidR="001F6E6D" w:rsidRPr="00C310E1" w:rsidRDefault="001F6E6D" w:rsidP="001F6E6D">
      <w:pPr>
        <w:pStyle w:val="Sansinterligne"/>
        <w:pBdr>
          <w:left w:val="single" w:sz="4" w:space="4" w:color="auto"/>
        </w:pBdr>
        <w:jc w:val="both"/>
        <w:rPr>
          <w:rFonts w:ascii="Calibri" w:hAnsi="Calibri" w:cs="Cambria"/>
          <w:sz w:val="22"/>
          <w:szCs w:val="22"/>
        </w:rPr>
      </w:pPr>
    </w:p>
    <w:p w14:paraId="5230698E" w14:textId="77777777" w:rsidR="001F6E6D" w:rsidRPr="00C310E1" w:rsidRDefault="001F6E6D" w:rsidP="001F6E6D">
      <w:pPr>
        <w:autoSpaceDE w:val="0"/>
        <w:autoSpaceDN w:val="0"/>
        <w:adjustRightInd w:val="0"/>
        <w:spacing w:after="0" w:line="240" w:lineRule="auto"/>
        <w:jc w:val="both"/>
        <w:rPr>
          <w:rFonts w:cs="Cambria"/>
          <w:b/>
          <w:color w:val="0186B1"/>
          <w:u w:val="single"/>
        </w:rPr>
      </w:pPr>
      <w:r w:rsidRPr="00C310E1">
        <w:rPr>
          <w:rFonts w:cs="Cambria"/>
          <w:b/>
          <w:color w:val="0186B1"/>
          <w:u w:val="single"/>
        </w:rPr>
        <w:t>2/ Objectifs</w:t>
      </w:r>
    </w:p>
    <w:p w14:paraId="264E57BC" w14:textId="77777777" w:rsidR="001F6E6D" w:rsidRPr="00C310E1" w:rsidRDefault="001F6E6D" w:rsidP="001F6E6D">
      <w:pPr>
        <w:pStyle w:val="Paragraphedeliste"/>
        <w:numPr>
          <w:ilvl w:val="0"/>
          <w:numId w:val="7"/>
        </w:numPr>
        <w:spacing w:after="0" w:line="240" w:lineRule="auto"/>
        <w:ind w:left="0" w:firstLine="0"/>
        <w:jc w:val="both"/>
        <w:rPr>
          <w:rFonts w:cs="Cambria"/>
          <w:color w:val="333333"/>
        </w:rPr>
      </w:pPr>
      <w:r w:rsidRPr="00C310E1">
        <w:rPr>
          <w:rFonts w:cs="Cambria"/>
          <w:color w:val="333333"/>
        </w:rPr>
        <w:t>Appréhender l’histoire de la création numérique</w:t>
      </w:r>
    </w:p>
    <w:p w14:paraId="26889766" w14:textId="77777777" w:rsidR="001F6E6D" w:rsidRPr="00C310E1" w:rsidRDefault="001F6E6D" w:rsidP="001F6E6D">
      <w:pPr>
        <w:pStyle w:val="Paragraphedeliste"/>
        <w:numPr>
          <w:ilvl w:val="0"/>
          <w:numId w:val="7"/>
        </w:numPr>
        <w:spacing w:after="0" w:line="240" w:lineRule="auto"/>
        <w:ind w:left="0" w:firstLine="0"/>
        <w:jc w:val="both"/>
        <w:rPr>
          <w:rFonts w:cs="Cambria"/>
          <w:color w:val="333333"/>
        </w:rPr>
      </w:pPr>
      <w:r w:rsidRPr="00C310E1">
        <w:rPr>
          <w:rFonts w:cs="Cambria"/>
          <w:color w:val="333333"/>
        </w:rPr>
        <w:t>Comprendre l’évolution de la VR et de l’AR depuis 2015 et les enjeux actuels</w:t>
      </w:r>
    </w:p>
    <w:p w14:paraId="6124DE33" w14:textId="77777777" w:rsidR="001F6E6D" w:rsidRPr="00C310E1" w:rsidRDefault="001F6E6D" w:rsidP="001F6E6D">
      <w:pPr>
        <w:pStyle w:val="Paragraphedeliste"/>
        <w:numPr>
          <w:ilvl w:val="0"/>
          <w:numId w:val="7"/>
        </w:numPr>
        <w:spacing w:after="0" w:line="240" w:lineRule="auto"/>
        <w:ind w:left="0" w:firstLine="0"/>
        <w:jc w:val="both"/>
        <w:rPr>
          <w:rFonts w:cs="Cambria"/>
          <w:color w:val="333333"/>
        </w:rPr>
      </w:pPr>
      <w:r w:rsidRPr="00C310E1">
        <w:rPr>
          <w:rFonts w:cs="Cambria"/>
          <w:color w:val="333333"/>
        </w:rPr>
        <w:t>Maîtriser la chaîne de fabrication d’une expérience numérique, de sa conception à sa diffusion</w:t>
      </w:r>
    </w:p>
    <w:p w14:paraId="5E6D2291" w14:textId="77777777" w:rsidR="001F6E6D" w:rsidRPr="00C310E1" w:rsidRDefault="001F6E6D" w:rsidP="001F6E6D">
      <w:pPr>
        <w:pStyle w:val="Paragraphedeliste"/>
        <w:numPr>
          <w:ilvl w:val="0"/>
          <w:numId w:val="7"/>
        </w:numPr>
        <w:spacing w:after="0" w:line="240" w:lineRule="auto"/>
        <w:ind w:left="0" w:firstLine="0"/>
        <w:jc w:val="both"/>
        <w:rPr>
          <w:rFonts w:cs="Cambria"/>
          <w:color w:val="333333"/>
        </w:rPr>
      </w:pPr>
      <w:r w:rsidRPr="00C310E1">
        <w:rPr>
          <w:rFonts w:cs="Cambria"/>
          <w:color w:val="333333"/>
        </w:rPr>
        <w:t>Être en mesure de construire et d’exposer un projet</w:t>
      </w:r>
    </w:p>
    <w:p w14:paraId="1BD3FEED" w14:textId="77777777" w:rsidR="001F6E6D" w:rsidRPr="00C310E1" w:rsidRDefault="001F6E6D" w:rsidP="001F6E6D">
      <w:pPr>
        <w:pStyle w:val="Paragraphedeliste"/>
        <w:spacing w:after="0" w:line="240" w:lineRule="auto"/>
        <w:ind w:left="0"/>
        <w:jc w:val="both"/>
        <w:rPr>
          <w:rFonts w:cs="Cambria"/>
          <w:color w:val="333333"/>
        </w:rPr>
      </w:pPr>
    </w:p>
    <w:p w14:paraId="2EE7934E" w14:textId="77777777" w:rsidR="001F6E6D" w:rsidRPr="00C310E1" w:rsidRDefault="001F6E6D" w:rsidP="001F6E6D">
      <w:pPr>
        <w:autoSpaceDE w:val="0"/>
        <w:autoSpaceDN w:val="0"/>
        <w:adjustRightInd w:val="0"/>
        <w:spacing w:after="0" w:line="240" w:lineRule="auto"/>
        <w:jc w:val="both"/>
        <w:rPr>
          <w:rFonts w:cs="Cambria"/>
          <w:b/>
          <w:color w:val="0186B1"/>
          <w:u w:val="single"/>
        </w:rPr>
      </w:pPr>
      <w:r w:rsidRPr="00C310E1">
        <w:rPr>
          <w:rFonts w:cs="Cambria"/>
          <w:b/>
          <w:color w:val="0186B1"/>
          <w:u w:val="single"/>
        </w:rPr>
        <w:t>3/ Pré-requis</w:t>
      </w:r>
    </w:p>
    <w:p w14:paraId="050ADC93" w14:textId="77777777" w:rsidR="001F6E6D" w:rsidRPr="00C310E1" w:rsidRDefault="001F6E6D" w:rsidP="001F6E6D">
      <w:pPr>
        <w:pStyle w:val="Paragraphedeliste"/>
        <w:numPr>
          <w:ilvl w:val="0"/>
          <w:numId w:val="7"/>
        </w:numPr>
        <w:spacing w:after="0" w:line="240" w:lineRule="auto"/>
        <w:ind w:left="0" w:firstLine="0"/>
        <w:jc w:val="both"/>
        <w:rPr>
          <w:rFonts w:cs="Cambria"/>
          <w:color w:val="333333"/>
        </w:rPr>
      </w:pPr>
      <w:r w:rsidRPr="00C310E1">
        <w:rPr>
          <w:rFonts w:cs="Cambria"/>
          <w:color w:val="333333"/>
        </w:rPr>
        <w:t>Maîtrise des outils informatiques (bureautique).</w:t>
      </w:r>
    </w:p>
    <w:p w14:paraId="0CBCA096" w14:textId="77777777" w:rsidR="001F6E6D" w:rsidRPr="00C310E1" w:rsidRDefault="001F6E6D" w:rsidP="001F6E6D">
      <w:pPr>
        <w:pStyle w:val="Paragraphedeliste"/>
        <w:numPr>
          <w:ilvl w:val="0"/>
          <w:numId w:val="7"/>
        </w:numPr>
        <w:spacing w:after="0" w:line="240" w:lineRule="auto"/>
        <w:ind w:left="0" w:firstLine="0"/>
        <w:jc w:val="both"/>
        <w:rPr>
          <w:rFonts w:cs="Cambria"/>
          <w:b/>
          <w:color w:val="0186B1"/>
        </w:rPr>
      </w:pPr>
      <w:r w:rsidRPr="00C310E1">
        <w:rPr>
          <w:rFonts w:cs="Cambria"/>
          <w:color w:val="333333"/>
        </w:rPr>
        <w:t>En amont de la formation, une liste d’œuvres numériques sera délivrée aux étudiants. Ils devront l’explorer avant le début des enseignements.</w:t>
      </w:r>
    </w:p>
    <w:p w14:paraId="3B696246" w14:textId="77777777" w:rsidR="001F6E6D" w:rsidRPr="00C310E1" w:rsidRDefault="001F6E6D" w:rsidP="001F6E6D">
      <w:pPr>
        <w:pStyle w:val="Paragraphedeliste"/>
        <w:spacing w:after="0" w:line="240" w:lineRule="auto"/>
        <w:ind w:left="0"/>
        <w:jc w:val="both"/>
        <w:rPr>
          <w:rFonts w:cs="Cambria"/>
          <w:b/>
          <w:color w:val="0186B1"/>
        </w:rPr>
      </w:pPr>
    </w:p>
    <w:p w14:paraId="54EBF1B8" w14:textId="77777777" w:rsidR="001F6E6D" w:rsidRPr="00C310E1" w:rsidRDefault="001F6E6D" w:rsidP="001F6E6D">
      <w:pPr>
        <w:autoSpaceDE w:val="0"/>
        <w:spacing w:after="0" w:line="240" w:lineRule="auto"/>
        <w:jc w:val="both"/>
        <w:rPr>
          <w:rFonts w:cs="Cambria"/>
          <w:b/>
          <w:i/>
          <w:iCs/>
          <w:color w:val="0186B1"/>
          <w:u w:val="single"/>
        </w:rPr>
      </w:pPr>
      <w:r w:rsidRPr="00C310E1">
        <w:rPr>
          <w:rFonts w:cs="Cambria"/>
          <w:b/>
          <w:color w:val="0186B1"/>
          <w:u w:val="single"/>
        </w:rPr>
        <w:t xml:space="preserve">4/ Contenu pédagogique </w:t>
      </w:r>
    </w:p>
    <w:p w14:paraId="7AA4F4F6" w14:textId="77777777" w:rsidR="001F6E6D" w:rsidRPr="00C310E1" w:rsidRDefault="001F6E6D" w:rsidP="001F6E6D">
      <w:pPr>
        <w:autoSpaceDE w:val="0"/>
        <w:spacing w:after="0" w:line="240" w:lineRule="auto"/>
        <w:jc w:val="both"/>
        <w:rPr>
          <w:rFonts w:cs="Cambria"/>
          <w:b/>
          <w:color w:val="0186B1"/>
          <w:u w:val="single"/>
        </w:rPr>
      </w:pPr>
    </w:p>
    <w:p w14:paraId="25566865" w14:textId="77777777" w:rsidR="001F6E6D" w:rsidRPr="007B0AB8" w:rsidRDefault="001F6E6D" w:rsidP="001F6E6D">
      <w:pPr>
        <w:pStyle w:val="Paragraphedeliste"/>
        <w:numPr>
          <w:ilvl w:val="0"/>
          <w:numId w:val="8"/>
        </w:numPr>
        <w:spacing w:after="0" w:line="240" w:lineRule="auto"/>
        <w:ind w:left="0" w:firstLine="0"/>
        <w:jc w:val="both"/>
        <w:rPr>
          <w:rFonts w:cs="Cambria"/>
        </w:rPr>
      </w:pPr>
      <w:r w:rsidRPr="007B0AB8">
        <w:rPr>
          <w:rFonts w:cs="Cambria"/>
          <w:b/>
          <w:color w:val="44546A" w:themeColor="text2"/>
        </w:rPr>
        <w:t>½ journée UCA</w:t>
      </w:r>
      <w:r w:rsidRPr="007B0AB8">
        <w:rPr>
          <w:rFonts w:cs="Cambria"/>
        </w:rPr>
        <w:t> : cours préalable en distanciel assuré par un enseignant - chercheur UCA : Narratologie et expérience numérique</w:t>
      </w:r>
      <w:r>
        <w:rPr>
          <w:rFonts w:cs="Cambria"/>
        </w:rPr>
        <w:t> :</w:t>
      </w:r>
    </w:p>
    <w:p w14:paraId="7EEFBB3C" w14:textId="77777777" w:rsidR="001F6E6D" w:rsidRPr="00DA4BF7" w:rsidRDefault="001F6E6D" w:rsidP="001F6E6D">
      <w:pPr>
        <w:pStyle w:val="Paragraphedeliste"/>
        <w:spacing w:after="0" w:line="240" w:lineRule="auto"/>
        <w:ind w:left="0"/>
        <w:jc w:val="both"/>
        <w:rPr>
          <w:rFonts w:cs="Cambria"/>
        </w:rPr>
      </w:pPr>
    </w:p>
    <w:p w14:paraId="4DEEF71D" w14:textId="77777777" w:rsidR="001F6E6D" w:rsidRPr="00DA4BF7" w:rsidRDefault="001F6E6D" w:rsidP="001F6E6D">
      <w:pPr>
        <w:pStyle w:val="Paragraphedeliste"/>
        <w:numPr>
          <w:ilvl w:val="0"/>
          <w:numId w:val="9"/>
        </w:numPr>
        <w:spacing w:after="0" w:line="240" w:lineRule="auto"/>
        <w:ind w:left="0" w:firstLine="0"/>
        <w:jc w:val="both"/>
        <w:rPr>
          <w:rFonts w:cs="Cambria"/>
        </w:rPr>
      </w:pPr>
      <w:r w:rsidRPr="00DA4BF7">
        <w:rPr>
          <w:rFonts w:cs="Cambria"/>
        </w:rPr>
        <w:t>Les fondamentaux de la narration dans les expériences immersives</w:t>
      </w:r>
    </w:p>
    <w:p w14:paraId="638AF95C" w14:textId="77777777" w:rsidR="001F6E6D" w:rsidRPr="00DA4BF7" w:rsidRDefault="001F6E6D" w:rsidP="001F6E6D">
      <w:pPr>
        <w:pStyle w:val="Paragraphedeliste"/>
        <w:numPr>
          <w:ilvl w:val="0"/>
          <w:numId w:val="9"/>
        </w:numPr>
        <w:spacing w:after="0" w:line="240" w:lineRule="auto"/>
        <w:ind w:left="0" w:firstLine="0"/>
        <w:jc w:val="both"/>
        <w:rPr>
          <w:rFonts w:cs="Cambria"/>
        </w:rPr>
      </w:pPr>
      <w:r w:rsidRPr="00DA4BF7">
        <w:rPr>
          <w:rFonts w:cs="Cambria"/>
        </w:rPr>
        <w:t xml:space="preserve">Les enjeux de la présence et les effets du corps </w:t>
      </w:r>
    </w:p>
    <w:p w14:paraId="658D38DA" w14:textId="77777777" w:rsidR="001F6E6D" w:rsidRPr="00DA4BF7" w:rsidRDefault="001F6E6D" w:rsidP="001F6E6D">
      <w:pPr>
        <w:pStyle w:val="Paragraphedeliste"/>
        <w:numPr>
          <w:ilvl w:val="0"/>
          <w:numId w:val="9"/>
        </w:numPr>
        <w:spacing w:after="0" w:line="240" w:lineRule="auto"/>
        <w:ind w:left="0" w:firstLine="0"/>
        <w:jc w:val="both"/>
        <w:rPr>
          <w:rFonts w:cs="Cambria"/>
        </w:rPr>
      </w:pPr>
      <w:r w:rsidRPr="00DA4BF7">
        <w:rPr>
          <w:rFonts w:cs="Cambria"/>
        </w:rPr>
        <w:t xml:space="preserve">L’immersion sonore </w:t>
      </w:r>
    </w:p>
    <w:p w14:paraId="75CAFBC1" w14:textId="77777777" w:rsidR="001F6E6D" w:rsidRPr="00DA4BF7" w:rsidRDefault="001F6E6D" w:rsidP="001F6E6D">
      <w:pPr>
        <w:pStyle w:val="Paragraphedeliste"/>
        <w:numPr>
          <w:ilvl w:val="0"/>
          <w:numId w:val="9"/>
        </w:numPr>
        <w:spacing w:after="0" w:line="240" w:lineRule="auto"/>
        <w:ind w:left="0" w:firstLine="0"/>
        <w:jc w:val="both"/>
        <w:rPr>
          <w:rFonts w:cs="Cambria"/>
        </w:rPr>
      </w:pPr>
      <w:r w:rsidRPr="00DA4BF7">
        <w:rPr>
          <w:rFonts w:cs="Cambria"/>
        </w:rPr>
        <w:t xml:space="preserve">Les dispositifs haptiques et leurs impacts sur les narrations </w:t>
      </w:r>
    </w:p>
    <w:p w14:paraId="0728FEEC" w14:textId="77777777" w:rsidR="001F6E6D" w:rsidRPr="007B0AB8" w:rsidRDefault="001F6E6D" w:rsidP="00BB011D">
      <w:pPr>
        <w:pStyle w:val="Paragraphedeliste"/>
        <w:spacing w:after="0" w:line="240" w:lineRule="auto"/>
        <w:ind w:left="0"/>
        <w:jc w:val="both"/>
        <w:rPr>
          <w:rFonts w:cs="Cambria"/>
          <w:highlight w:val="yellow"/>
        </w:rPr>
      </w:pPr>
    </w:p>
    <w:p w14:paraId="4AC8551D" w14:textId="77777777" w:rsidR="001F6E6D" w:rsidRPr="007B0AB8" w:rsidRDefault="001F6E6D" w:rsidP="001F6E6D">
      <w:pPr>
        <w:pStyle w:val="Paragraphedeliste"/>
        <w:numPr>
          <w:ilvl w:val="0"/>
          <w:numId w:val="8"/>
        </w:numPr>
        <w:spacing w:after="0" w:line="240" w:lineRule="auto"/>
        <w:ind w:left="0" w:firstLine="0"/>
        <w:jc w:val="both"/>
        <w:rPr>
          <w:rFonts w:cs="Cambria"/>
          <w:b/>
          <w:color w:val="44546A" w:themeColor="text2"/>
        </w:rPr>
      </w:pPr>
      <w:r w:rsidRPr="007B0AB8">
        <w:rPr>
          <w:rFonts w:cs="Cambria"/>
          <w:b/>
          <w:color w:val="44546A" w:themeColor="text2"/>
        </w:rPr>
        <w:t>Jour 1</w:t>
      </w:r>
      <w:r>
        <w:rPr>
          <w:rFonts w:cs="Cambria"/>
          <w:b/>
          <w:color w:val="44546A" w:themeColor="text2"/>
        </w:rPr>
        <w:t xml:space="preserve"> </w:t>
      </w:r>
      <w:r w:rsidRPr="007B0AB8">
        <w:rPr>
          <w:rFonts w:cs="Cambria"/>
          <w:b/>
          <w:color w:val="44546A" w:themeColor="text2"/>
        </w:rPr>
        <w:t xml:space="preserve">Matinée </w:t>
      </w:r>
      <w:r w:rsidRPr="007B0AB8">
        <w:rPr>
          <w:rFonts w:cs="Cambria"/>
          <w:b/>
          <w:color w:val="1F497D"/>
        </w:rPr>
        <w:t xml:space="preserve">(INA+UCA) : </w:t>
      </w:r>
      <w:r w:rsidRPr="007B0AB8">
        <w:rPr>
          <w:rFonts w:cs="Cambria"/>
          <w:b/>
          <w:color w:val="44546A" w:themeColor="text2"/>
        </w:rPr>
        <w:t>– Les fondamentaux de la création numérique</w:t>
      </w:r>
    </w:p>
    <w:p w14:paraId="027607EA" w14:textId="09DA8A7E" w:rsidR="001F6E6D" w:rsidRPr="00C310E1" w:rsidRDefault="001F6E6D" w:rsidP="001F6E6D">
      <w:pPr>
        <w:pStyle w:val="Paragraphedeliste"/>
        <w:spacing w:after="0" w:line="240" w:lineRule="auto"/>
        <w:ind w:left="0"/>
        <w:jc w:val="both"/>
        <w:rPr>
          <w:rFonts w:cs="Cambria"/>
        </w:rPr>
      </w:pPr>
      <w:r w:rsidRPr="00C310E1">
        <w:rPr>
          <w:rFonts w:cs="Cambria"/>
        </w:rPr>
        <w:t xml:space="preserve">Intervenants pressentis : Andrés JARACH, réalisateur de documentaires, auteur et concepteur d’expériences numériques </w:t>
      </w:r>
      <w:r>
        <w:rPr>
          <w:rFonts w:cs="Cambria"/>
        </w:rPr>
        <w:t>et un enseignant-</w:t>
      </w:r>
      <w:r w:rsidR="00DE5E7B">
        <w:rPr>
          <w:rFonts w:cs="Cambria"/>
        </w:rPr>
        <w:t xml:space="preserve"> </w:t>
      </w:r>
      <w:r>
        <w:rPr>
          <w:rFonts w:cs="Cambria"/>
        </w:rPr>
        <w:t>chercheur</w:t>
      </w:r>
      <w:r w:rsidRPr="007B0AB8">
        <w:rPr>
          <w:rFonts w:cs="Cambria"/>
        </w:rPr>
        <w:t xml:space="preserve"> UCA.</w:t>
      </w:r>
    </w:p>
    <w:p w14:paraId="051A4F56"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De l’art numérique à la création web,</w:t>
      </w:r>
    </w:p>
    <w:p w14:paraId="5D6259FA"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Une histoire de l’interaction,</w:t>
      </w:r>
    </w:p>
    <w:p w14:paraId="2122C473"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Du spectacle immersif à la VR,</w:t>
      </w:r>
    </w:p>
    <w:p w14:paraId="4DD724E7" w14:textId="77777777" w:rsidR="001F6E6D" w:rsidRDefault="001F6E6D" w:rsidP="001F6E6D">
      <w:pPr>
        <w:pStyle w:val="Paragraphedeliste"/>
        <w:numPr>
          <w:ilvl w:val="0"/>
          <w:numId w:val="9"/>
        </w:numPr>
        <w:spacing w:after="0" w:line="240" w:lineRule="auto"/>
        <w:ind w:left="0" w:firstLine="0"/>
        <w:jc w:val="both"/>
        <w:rPr>
          <w:rFonts w:cs="Cambria"/>
        </w:rPr>
      </w:pPr>
      <w:r w:rsidRPr="00C310E1">
        <w:rPr>
          <w:rFonts w:cs="Cambria"/>
        </w:rPr>
        <w:t>VR, AR, XR, un lexique.</w:t>
      </w:r>
    </w:p>
    <w:p w14:paraId="51AF8370" w14:textId="77777777" w:rsidR="001F6E6D" w:rsidRPr="00C310E1" w:rsidRDefault="001F6E6D" w:rsidP="001F6E6D">
      <w:pPr>
        <w:pStyle w:val="Paragraphedeliste"/>
        <w:spacing w:after="0" w:line="240" w:lineRule="auto"/>
        <w:ind w:left="0"/>
        <w:jc w:val="both"/>
        <w:rPr>
          <w:rFonts w:cs="Cambria"/>
        </w:rPr>
      </w:pPr>
    </w:p>
    <w:p w14:paraId="55525181" w14:textId="77777777" w:rsidR="001F6E6D" w:rsidRPr="007B0AB8" w:rsidRDefault="001F6E6D" w:rsidP="001F6E6D">
      <w:pPr>
        <w:pStyle w:val="Paragraphedeliste"/>
        <w:spacing w:after="0" w:line="240" w:lineRule="auto"/>
        <w:ind w:left="0"/>
        <w:jc w:val="both"/>
        <w:rPr>
          <w:rFonts w:cs="Cambria"/>
          <w:b/>
          <w:color w:val="44546A" w:themeColor="text2"/>
        </w:rPr>
      </w:pPr>
      <w:r>
        <w:rPr>
          <w:rFonts w:cs="Cambria"/>
          <w:b/>
          <w:color w:val="44546A" w:themeColor="text2"/>
        </w:rPr>
        <w:t xml:space="preserve">              </w:t>
      </w:r>
      <w:r w:rsidRPr="007B0AB8">
        <w:rPr>
          <w:rFonts w:cs="Cambria"/>
          <w:b/>
          <w:color w:val="44546A" w:themeColor="text2"/>
        </w:rPr>
        <w:t xml:space="preserve">Jour 1 : Après-midi </w:t>
      </w:r>
      <w:r>
        <w:rPr>
          <w:rFonts w:cs="Cambria"/>
          <w:b/>
          <w:color w:val="44546A" w:themeColor="text2"/>
        </w:rPr>
        <w:t>(INA)</w:t>
      </w:r>
      <w:r w:rsidRPr="007B0AB8">
        <w:rPr>
          <w:rFonts w:cs="Cambria"/>
          <w:b/>
          <w:color w:val="44546A" w:themeColor="text2"/>
        </w:rPr>
        <w:t>– Atelier La chaîne de fabrication</w:t>
      </w:r>
    </w:p>
    <w:p w14:paraId="520D9854" w14:textId="77777777" w:rsidR="001F6E6D" w:rsidRPr="00C310E1" w:rsidRDefault="001F6E6D" w:rsidP="001F6E6D">
      <w:pPr>
        <w:pStyle w:val="Paragraphedeliste"/>
        <w:spacing w:after="0" w:line="240" w:lineRule="auto"/>
        <w:ind w:left="0"/>
        <w:jc w:val="both"/>
        <w:rPr>
          <w:rFonts w:cs="Cambria"/>
        </w:rPr>
      </w:pPr>
      <w:r w:rsidRPr="00C310E1">
        <w:rPr>
          <w:rFonts w:cs="Cambria"/>
        </w:rPr>
        <w:t>Intervenant pressenti : Pierre ZANDROWICZ, réalisateur et concepteur d’expériences numériques.</w:t>
      </w:r>
    </w:p>
    <w:p w14:paraId="6E99BFE1"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Introduction à la cinématique 360 et 3D temps réel,</w:t>
      </w:r>
    </w:p>
    <w:p w14:paraId="1B631420"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Les workflows,</w:t>
      </w:r>
    </w:p>
    <w:p w14:paraId="4307CCFE"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Les spécificités d’écriture,</w:t>
      </w:r>
    </w:p>
    <w:p w14:paraId="1D4FFD0C"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VR, AR, XR à l’orée 2025 ?</w:t>
      </w:r>
    </w:p>
    <w:p w14:paraId="20AB87DC"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Cours 1h30 EC UCA</w:t>
      </w:r>
    </w:p>
    <w:p w14:paraId="6F87B5DF" w14:textId="77777777" w:rsidR="001F6E6D" w:rsidRPr="00C310E1" w:rsidRDefault="001F6E6D" w:rsidP="001F6E6D">
      <w:pPr>
        <w:pStyle w:val="Paragraphedeliste"/>
        <w:spacing w:after="0" w:line="240" w:lineRule="auto"/>
        <w:ind w:left="0"/>
        <w:jc w:val="both"/>
        <w:rPr>
          <w:rFonts w:cs="Cambria"/>
        </w:rPr>
      </w:pPr>
      <w:r w:rsidRPr="00C310E1">
        <w:rPr>
          <w:rFonts w:cs="Cambria"/>
        </w:rPr>
        <w:t>Soir 1 : Apéritif découverte</w:t>
      </w:r>
    </w:p>
    <w:p w14:paraId="445919A2" w14:textId="77777777" w:rsidR="001F6E6D" w:rsidRPr="00C310E1" w:rsidRDefault="001F6E6D" w:rsidP="001F6E6D">
      <w:pPr>
        <w:pStyle w:val="Paragraphedeliste"/>
        <w:spacing w:after="0" w:line="240" w:lineRule="auto"/>
        <w:ind w:left="0"/>
        <w:contextualSpacing w:val="0"/>
        <w:jc w:val="both"/>
        <w:rPr>
          <w:rFonts w:cs="Cambria"/>
        </w:rPr>
      </w:pPr>
      <w:r w:rsidRPr="00C310E1">
        <w:rPr>
          <w:rFonts w:cs="Cambria"/>
          <w:i/>
          <w:iCs/>
        </w:rPr>
        <w:t>Reverse Engineering</w:t>
      </w:r>
      <w:r w:rsidRPr="00C310E1">
        <w:rPr>
          <w:rFonts w:cs="Cambria"/>
        </w:rPr>
        <w:t xml:space="preserve"> d’une œuvre VR choisie dans la liste par un binôme d’étudiants.</w:t>
      </w:r>
    </w:p>
    <w:p w14:paraId="29392BCD" w14:textId="77777777" w:rsidR="001F6E6D" w:rsidRPr="00C310E1" w:rsidRDefault="001F6E6D" w:rsidP="001F6E6D">
      <w:pPr>
        <w:pStyle w:val="Paragraphedeliste"/>
        <w:spacing w:after="0" w:line="240" w:lineRule="auto"/>
        <w:ind w:left="0"/>
        <w:contextualSpacing w:val="0"/>
        <w:jc w:val="both"/>
        <w:rPr>
          <w:rFonts w:cs="Cambria"/>
        </w:rPr>
      </w:pPr>
    </w:p>
    <w:p w14:paraId="11522A0C" w14:textId="77777777" w:rsidR="001F6E6D" w:rsidRPr="007B0AB8" w:rsidRDefault="001F6E6D" w:rsidP="001F6E6D">
      <w:pPr>
        <w:pStyle w:val="Paragraphedeliste"/>
        <w:numPr>
          <w:ilvl w:val="0"/>
          <w:numId w:val="8"/>
        </w:numPr>
        <w:spacing w:after="0" w:line="240" w:lineRule="auto"/>
        <w:ind w:left="0" w:firstLine="0"/>
        <w:jc w:val="both"/>
        <w:rPr>
          <w:rFonts w:cs="Cambria"/>
          <w:b/>
          <w:color w:val="44546A" w:themeColor="text2"/>
        </w:rPr>
      </w:pPr>
      <w:r w:rsidRPr="007B0AB8">
        <w:rPr>
          <w:rFonts w:cs="Cambria"/>
          <w:b/>
          <w:color w:val="44546A" w:themeColor="text2"/>
        </w:rPr>
        <w:t>Jour 2 : Matinée</w:t>
      </w:r>
      <w:r>
        <w:rPr>
          <w:rFonts w:cs="Cambria"/>
          <w:b/>
          <w:color w:val="44546A" w:themeColor="text2"/>
        </w:rPr>
        <w:t xml:space="preserve"> (INA+UCA)</w:t>
      </w:r>
      <w:r w:rsidRPr="007B0AB8">
        <w:rPr>
          <w:rFonts w:cs="Cambria"/>
          <w:b/>
          <w:color w:val="44546A" w:themeColor="text2"/>
        </w:rPr>
        <w:t xml:space="preserve"> – L’écriture et la conception XR</w:t>
      </w:r>
    </w:p>
    <w:p w14:paraId="1823C848" w14:textId="77777777" w:rsidR="001F6E6D" w:rsidRPr="00C310E1" w:rsidRDefault="001F6E6D" w:rsidP="001F6E6D">
      <w:pPr>
        <w:pStyle w:val="Paragraphedeliste"/>
        <w:spacing w:after="0" w:line="240" w:lineRule="auto"/>
        <w:ind w:left="0"/>
        <w:jc w:val="both"/>
        <w:rPr>
          <w:rFonts w:cs="Cambria"/>
        </w:rPr>
      </w:pPr>
      <w:r w:rsidRPr="00C310E1">
        <w:rPr>
          <w:rFonts w:cs="Cambria"/>
        </w:rPr>
        <w:t xml:space="preserve">Intervenant pressenti : Andrés JARACH, réalisateur de documentaires, auteur et concepteur d’expériences </w:t>
      </w:r>
      <w:r w:rsidRPr="00DA4BF7">
        <w:rPr>
          <w:rFonts w:cs="Cambria"/>
        </w:rPr>
        <w:t>numériques et un enseignant chercheur UCA.</w:t>
      </w:r>
    </w:p>
    <w:p w14:paraId="2FC7354B"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Méthodologie de conception,</w:t>
      </w:r>
    </w:p>
    <w:p w14:paraId="08544E7F"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L’écriture au fil du projet,</w:t>
      </w:r>
    </w:p>
    <w:p w14:paraId="25542638"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Élaborer un dossier de faisabilité,</w:t>
      </w:r>
    </w:p>
    <w:p w14:paraId="284B0225" w14:textId="77777777" w:rsidR="001F6E6D" w:rsidRDefault="001F6E6D" w:rsidP="001F6E6D">
      <w:pPr>
        <w:pStyle w:val="Paragraphedeliste"/>
        <w:numPr>
          <w:ilvl w:val="0"/>
          <w:numId w:val="9"/>
        </w:numPr>
        <w:spacing w:after="0" w:line="240" w:lineRule="auto"/>
        <w:ind w:left="0" w:firstLine="0"/>
        <w:jc w:val="both"/>
        <w:rPr>
          <w:rFonts w:cs="Cambria"/>
        </w:rPr>
      </w:pPr>
      <w:r w:rsidRPr="00C310E1">
        <w:rPr>
          <w:rFonts w:cs="Cambria"/>
        </w:rPr>
        <w:t>Le story-board.</w:t>
      </w:r>
    </w:p>
    <w:p w14:paraId="609E0A13" w14:textId="77777777" w:rsidR="001F6E6D" w:rsidRPr="00C310E1" w:rsidRDefault="001F6E6D" w:rsidP="001F6E6D">
      <w:pPr>
        <w:pStyle w:val="Paragraphedeliste"/>
        <w:spacing w:after="0" w:line="240" w:lineRule="auto"/>
        <w:ind w:left="0"/>
        <w:jc w:val="both"/>
        <w:rPr>
          <w:rFonts w:cs="Cambria"/>
        </w:rPr>
      </w:pPr>
    </w:p>
    <w:p w14:paraId="29F5636E" w14:textId="77777777" w:rsidR="001F6E6D" w:rsidRPr="007B0AB8" w:rsidRDefault="001F6E6D" w:rsidP="001F6E6D">
      <w:pPr>
        <w:pStyle w:val="Paragraphedeliste"/>
        <w:spacing w:after="0" w:line="240" w:lineRule="auto"/>
        <w:ind w:left="0"/>
        <w:jc w:val="both"/>
        <w:rPr>
          <w:rFonts w:cs="Cambria"/>
          <w:b/>
          <w:color w:val="44546A" w:themeColor="text2"/>
        </w:rPr>
      </w:pPr>
      <w:r>
        <w:rPr>
          <w:rFonts w:cs="Cambria"/>
          <w:b/>
          <w:color w:val="44546A" w:themeColor="text2"/>
        </w:rPr>
        <w:t xml:space="preserve">               </w:t>
      </w:r>
      <w:r w:rsidRPr="007B0AB8">
        <w:rPr>
          <w:rFonts w:cs="Cambria"/>
          <w:b/>
          <w:color w:val="44546A" w:themeColor="text2"/>
        </w:rPr>
        <w:t xml:space="preserve">Jour 2 : Après-midi </w:t>
      </w:r>
      <w:r>
        <w:rPr>
          <w:rFonts w:cs="Cambria"/>
          <w:b/>
          <w:color w:val="44546A" w:themeColor="text2"/>
        </w:rPr>
        <w:t>(INA)</w:t>
      </w:r>
      <w:r w:rsidRPr="007B0AB8">
        <w:rPr>
          <w:rFonts w:cs="Cambria"/>
          <w:b/>
          <w:color w:val="44546A" w:themeColor="text2"/>
        </w:rPr>
        <w:t>– Atelier « Chef de projet »</w:t>
      </w:r>
    </w:p>
    <w:p w14:paraId="45F43559" w14:textId="77777777" w:rsidR="001F6E6D" w:rsidRPr="00C310E1" w:rsidRDefault="001F6E6D" w:rsidP="001F6E6D">
      <w:pPr>
        <w:pStyle w:val="Paragraphedeliste"/>
        <w:spacing w:after="0" w:line="240" w:lineRule="auto"/>
        <w:ind w:left="0"/>
        <w:jc w:val="both"/>
        <w:rPr>
          <w:rFonts w:cs="Cambria"/>
        </w:rPr>
      </w:pPr>
      <w:r w:rsidRPr="00C310E1">
        <w:rPr>
          <w:rFonts w:cs="Cambria"/>
        </w:rPr>
        <w:t>Intervenant pressenti : Raphaël PENASA, chef de projet œuvres numériques.</w:t>
      </w:r>
    </w:p>
    <w:p w14:paraId="44AF6EA0"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Les workflows de fabrication,</w:t>
      </w:r>
    </w:p>
    <w:p w14:paraId="1933BB0E"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Les technologies et leurs spécificités,</w:t>
      </w:r>
    </w:p>
    <w:p w14:paraId="709BD423" w14:textId="77777777" w:rsidR="001F6E6D" w:rsidRPr="00C310E1" w:rsidRDefault="001F6E6D" w:rsidP="001F6E6D">
      <w:pPr>
        <w:pStyle w:val="Paragraphedeliste"/>
        <w:spacing w:after="0" w:line="240" w:lineRule="auto"/>
        <w:ind w:left="0"/>
        <w:jc w:val="both"/>
        <w:rPr>
          <w:rFonts w:cs="Cambria"/>
        </w:rPr>
      </w:pPr>
      <w:r w:rsidRPr="00C310E1">
        <w:rPr>
          <w:rFonts w:cs="Cambria"/>
        </w:rPr>
        <w:t>Soir 2 : Apéritif découverte</w:t>
      </w:r>
    </w:p>
    <w:p w14:paraId="25262A91" w14:textId="77777777" w:rsidR="001F6E6D" w:rsidRPr="00C310E1" w:rsidRDefault="001F6E6D" w:rsidP="001F6E6D">
      <w:pPr>
        <w:pStyle w:val="Paragraphedeliste"/>
        <w:spacing w:after="0" w:line="240" w:lineRule="auto"/>
        <w:ind w:left="0"/>
        <w:jc w:val="both"/>
        <w:rPr>
          <w:rFonts w:cs="Cambria"/>
        </w:rPr>
      </w:pPr>
      <w:r w:rsidRPr="00C310E1">
        <w:rPr>
          <w:rFonts w:cs="Cambria"/>
          <w:i/>
          <w:iCs/>
        </w:rPr>
        <w:t>Reverse Engineering</w:t>
      </w:r>
      <w:r w:rsidRPr="00C310E1">
        <w:rPr>
          <w:rFonts w:cs="Cambria"/>
        </w:rPr>
        <w:t xml:space="preserve"> d’une œuvre VR choisie dans la liste par un binôme d’étudiants.</w:t>
      </w:r>
    </w:p>
    <w:p w14:paraId="443BCD39" w14:textId="77777777" w:rsidR="001F6E6D" w:rsidRPr="00C310E1" w:rsidRDefault="001F6E6D" w:rsidP="001F6E6D">
      <w:pPr>
        <w:spacing w:after="0" w:line="240" w:lineRule="auto"/>
        <w:jc w:val="both"/>
        <w:rPr>
          <w:rFonts w:cs="Cambria"/>
        </w:rPr>
      </w:pPr>
    </w:p>
    <w:p w14:paraId="453CE7A9" w14:textId="77777777" w:rsidR="001F6E6D" w:rsidRPr="007B0AB8" w:rsidRDefault="001F6E6D" w:rsidP="001F6E6D">
      <w:pPr>
        <w:pStyle w:val="Paragraphedeliste"/>
        <w:numPr>
          <w:ilvl w:val="0"/>
          <w:numId w:val="8"/>
        </w:numPr>
        <w:spacing w:after="0" w:line="240" w:lineRule="auto"/>
        <w:ind w:left="0" w:firstLine="0"/>
        <w:jc w:val="both"/>
        <w:rPr>
          <w:rFonts w:cs="Cambria"/>
          <w:b/>
          <w:color w:val="44546A" w:themeColor="text2"/>
        </w:rPr>
      </w:pPr>
      <w:r w:rsidRPr="007B0AB8">
        <w:rPr>
          <w:rFonts w:cs="Cambria"/>
          <w:b/>
          <w:color w:val="44546A" w:themeColor="text2"/>
        </w:rPr>
        <w:t>Jour 3 : Matinée</w:t>
      </w:r>
      <w:r>
        <w:rPr>
          <w:rFonts w:cs="Cambria"/>
          <w:b/>
          <w:color w:val="44546A" w:themeColor="text2"/>
        </w:rPr>
        <w:t xml:space="preserve"> (INA)</w:t>
      </w:r>
      <w:r w:rsidRPr="007B0AB8">
        <w:rPr>
          <w:rFonts w:cs="Cambria"/>
          <w:b/>
          <w:color w:val="44546A" w:themeColor="text2"/>
        </w:rPr>
        <w:t>– Lancement de la réflexion sur les projets personnels</w:t>
      </w:r>
    </w:p>
    <w:p w14:paraId="4C902412" w14:textId="77777777" w:rsidR="001F6E6D" w:rsidRPr="00C310E1" w:rsidRDefault="001F6E6D" w:rsidP="001F6E6D">
      <w:pPr>
        <w:pStyle w:val="Paragraphedeliste"/>
        <w:spacing w:after="0" w:line="240" w:lineRule="auto"/>
        <w:ind w:left="0"/>
        <w:jc w:val="both"/>
        <w:rPr>
          <w:rFonts w:cs="Cambria"/>
        </w:rPr>
      </w:pPr>
      <w:r w:rsidRPr="00C310E1">
        <w:rPr>
          <w:rFonts w:cs="Cambria"/>
        </w:rPr>
        <w:t>Intervenant pressenti : Andrés JARACH, réalisateur de documentaires, auteur et concepteur d’expériences numériques.</w:t>
      </w:r>
    </w:p>
    <w:p w14:paraId="50C4B309"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Présentation des attendus, des livrables, et du calendrier,</w:t>
      </w:r>
    </w:p>
    <w:p w14:paraId="25153AB6"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Réflexion collective et par binômes sur les projets,</w:t>
      </w:r>
    </w:p>
    <w:p w14:paraId="3A7A14CF" w14:textId="77777777" w:rsidR="001F6E6D" w:rsidRPr="00C310E1" w:rsidRDefault="001F6E6D" w:rsidP="001F6E6D">
      <w:pPr>
        <w:pStyle w:val="Paragraphedeliste"/>
        <w:numPr>
          <w:ilvl w:val="0"/>
          <w:numId w:val="9"/>
        </w:numPr>
        <w:spacing w:after="0" w:line="240" w:lineRule="auto"/>
        <w:ind w:left="0" w:firstLine="0"/>
        <w:jc w:val="both"/>
        <w:rPr>
          <w:rFonts w:cs="Cambria"/>
        </w:rPr>
      </w:pPr>
      <w:r w:rsidRPr="00C310E1">
        <w:rPr>
          <w:rFonts w:cs="Cambria"/>
        </w:rPr>
        <w:t>Mise en commun.</w:t>
      </w:r>
    </w:p>
    <w:p w14:paraId="787D27FB" w14:textId="77777777" w:rsidR="001F6E6D" w:rsidRPr="007B0AB8" w:rsidRDefault="001F6E6D" w:rsidP="001F6E6D">
      <w:pPr>
        <w:pStyle w:val="Paragraphedeliste"/>
        <w:spacing w:after="0" w:line="240" w:lineRule="auto"/>
        <w:ind w:left="0"/>
        <w:rPr>
          <w:rFonts w:cs="Cambria"/>
          <w:b/>
          <w:color w:val="44546A" w:themeColor="text2"/>
        </w:rPr>
      </w:pPr>
      <w:r>
        <w:rPr>
          <w:rFonts w:cs="Cambria"/>
          <w:b/>
          <w:color w:val="44546A" w:themeColor="text2"/>
        </w:rPr>
        <w:t xml:space="preserve">              </w:t>
      </w:r>
      <w:r w:rsidRPr="007B0AB8">
        <w:rPr>
          <w:rFonts w:cs="Cambria"/>
          <w:b/>
          <w:color w:val="44546A" w:themeColor="text2"/>
        </w:rPr>
        <w:t>Jour 3 : Après-midi – Atelier « Les effets spéciaux dans les expériences numériques »</w:t>
      </w:r>
    </w:p>
    <w:p w14:paraId="7473BFC4" w14:textId="77777777" w:rsidR="001F6E6D" w:rsidRPr="00C310E1" w:rsidRDefault="001F6E6D" w:rsidP="001F6E6D">
      <w:pPr>
        <w:pStyle w:val="Paragraphedeliste"/>
        <w:spacing w:after="0" w:line="240" w:lineRule="auto"/>
        <w:ind w:left="0"/>
        <w:rPr>
          <w:rFonts w:cs="Cambria"/>
        </w:rPr>
      </w:pPr>
      <w:r w:rsidRPr="00C310E1">
        <w:rPr>
          <w:rFonts w:cs="Cambria"/>
        </w:rPr>
        <w:t>Intervenant pressenti : à définir, spécialiste des FX dans la VR.</w:t>
      </w:r>
    </w:p>
    <w:p w14:paraId="1790BE83" w14:textId="77777777" w:rsidR="001F6E6D" w:rsidRPr="00C310E1" w:rsidRDefault="001F6E6D" w:rsidP="001F6E6D">
      <w:pPr>
        <w:pStyle w:val="Paragraphedeliste"/>
        <w:numPr>
          <w:ilvl w:val="0"/>
          <w:numId w:val="9"/>
        </w:numPr>
        <w:spacing w:after="0" w:line="240" w:lineRule="auto"/>
        <w:ind w:left="0" w:firstLine="0"/>
        <w:rPr>
          <w:rFonts w:cs="Cambria"/>
        </w:rPr>
      </w:pPr>
      <w:r w:rsidRPr="00C310E1">
        <w:rPr>
          <w:rFonts w:cs="Cambria"/>
        </w:rPr>
        <w:t>Démonstration d’effets spéciaux,</w:t>
      </w:r>
    </w:p>
    <w:p w14:paraId="26E96841" w14:textId="77777777" w:rsidR="001F6E6D" w:rsidRPr="00C310E1" w:rsidRDefault="001F6E6D" w:rsidP="001F6E6D">
      <w:pPr>
        <w:pStyle w:val="Paragraphedeliste"/>
        <w:numPr>
          <w:ilvl w:val="0"/>
          <w:numId w:val="9"/>
        </w:numPr>
        <w:spacing w:after="0" w:line="240" w:lineRule="auto"/>
        <w:ind w:left="0" w:firstLine="0"/>
        <w:rPr>
          <w:rFonts w:cs="Cambria"/>
        </w:rPr>
      </w:pPr>
      <w:r w:rsidRPr="00C310E1">
        <w:rPr>
          <w:rFonts w:cs="Cambria"/>
        </w:rPr>
        <w:t>Prise de vue volumétrique,</w:t>
      </w:r>
    </w:p>
    <w:p w14:paraId="63515616" w14:textId="77777777" w:rsidR="001F6E6D" w:rsidRPr="00C310E1" w:rsidRDefault="001F6E6D" w:rsidP="001F6E6D">
      <w:pPr>
        <w:pStyle w:val="Paragraphedeliste"/>
        <w:numPr>
          <w:ilvl w:val="0"/>
          <w:numId w:val="9"/>
        </w:numPr>
        <w:spacing w:after="0" w:line="240" w:lineRule="auto"/>
        <w:ind w:left="0" w:firstLine="0"/>
        <w:rPr>
          <w:rFonts w:cs="Cambria"/>
        </w:rPr>
      </w:pPr>
      <w:r w:rsidRPr="00C310E1">
        <w:rPr>
          <w:rFonts w:cs="Cambria"/>
        </w:rPr>
        <w:t>Motion Capture.</w:t>
      </w:r>
    </w:p>
    <w:p w14:paraId="426066FA" w14:textId="77777777" w:rsidR="001F6E6D" w:rsidRPr="00C310E1" w:rsidRDefault="001F6E6D" w:rsidP="001F6E6D">
      <w:pPr>
        <w:pStyle w:val="Paragraphedeliste"/>
        <w:spacing w:after="0" w:line="240" w:lineRule="auto"/>
        <w:ind w:left="0"/>
        <w:rPr>
          <w:rFonts w:cs="Cambria"/>
        </w:rPr>
      </w:pPr>
      <w:r w:rsidRPr="00C310E1">
        <w:rPr>
          <w:rFonts w:cs="Cambria"/>
        </w:rPr>
        <w:t>Soir 3 : Visite d’un studio de Motion Capture dans la région cannoise.</w:t>
      </w:r>
    </w:p>
    <w:p w14:paraId="075B6E9F" w14:textId="77777777" w:rsidR="001F6E6D" w:rsidRPr="00C310E1" w:rsidRDefault="001F6E6D" w:rsidP="001F6E6D">
      <w:pPr>
        <w:pStyle w:val="Paragraphedeliste"/>
        <w:spacing w:after="0" w:line="240" w:lineRule="auto"/>
        <w:ind w:left="0"/>
        <w:rPr>
          <w:rFonts w:cs="Cambria"/>
        </w:rPr>
      </w:pPr>
    </w:p>
    <w:p w14:paraId="59AF8F85" w14:textId="77777777" w:rsidR="001F6E6D" w:rsidRPr="00C310E1" w:rsidRDefault="001F6E6D" w:rsidP="001F6E6D">
      <w:pPr>
        <w:pStyle w:val="Paragraphedeliste"/>
        <w:numPr>
          <w:ilvl w:val="0"/>
          <w:numId w:val="10"/>
        </w:numPr>
        <w:spacing w:after="0" w:line="240" w:lineRule="auto"/>
        <w:ind w:left="0" w:firstLine="0"/>
        <w:jc w:val="both"/>
        <w:rPr>
          <w:rFonts w:cs="Cambria"/>
        </w:rPr>
      </w:pPr>
      <w:r w:rsidRPr="00C310E1">
        <w:rPr>
          <w:rFonts w:cs="Cambria"/>
        </w:rPr>
        <w:t>Au terme de ces trois journées, les étudiants doivent travailler en binômes à l’élaboration d’un projet personnel.</w:t>
      </w:r>
    </w:p>
    <w:p w14:paraId="3F21BF47" w14:textId="77777777" w:rsidR="001F6E6D" w:rsidRPr="00C310E1" w:rsidRDefault="001F6E6D" w:rsidP="001F6E6D">
      <w:pPr>
        <w:pStyle w:val="Paragraphedeliste"/>
        <w:spacing w:after="0" w:line="240" w:lineRule="auto"/>
        <w:ind w:left="0"/>
        <w:jc w:val="both"/>
        <w:rPr>
          <w:rFonts w:cs="Cambria"/>
        </w:rPr>
      </w:pPr>
    </w:p>
    <w:p w14:paraId="0CB3D818" w14:textId="504327F9" w:rsidR="001F6E6D" w:rsidRPr="00DA4BF7" w:rsidRDefault="001F6E6D" w:rsidP="001F6E6D">
      <w:pPr>
        <w:pStyle w:val="Paragraphedeliste"/>
        <w:numPr>
          <w:ilvl w:val="0"/>
          <w:numId w:val="8"/>
        </w:numPr>
        <w:spacing w:after="0" w:line="240" w:lineRule="auto"/>
        <w:ind w:left="0" w:firstLine="0"/>
        <w:jc w:val="both"/>
        <w:rPr>
          <w:rFonts w:cs="Cambria"/>
        </w:rPr>
      </w:pPr>
      <w:r w:rsidRPr="007B0AB8">
        <w:rPr>
          <w:rFonts w:cs="Cambria"/>
          <w:b/>
          <w:color w:val="44546A" w:themeColor="text2"/>
        </w:rPr>
        <w:t>Jour 4</w:t>
      </w:r>
      <w:r w:rsidRPr="00C310E1">
        <w:rPr>
          <w:rFonts w:cs="Cambria"/>
        </w:rPr>
        <w:t xml:space="preserve"> </w:t>
      </w:r>
      <w:r w:rsidRPr="007B0AB8">
        <w:rPr>
          <w:rFonts w:cs="Cambria"/>
          <w:b/>
          <w:color w:val="44546A" w:themeColor="text2"/>
        </w:rPr>
        <w:t>(INA)</w:t>
      </w:r>
      <w:r w:rsidR="00DE5E7B">
        <w:rPr>
          <w:rFonts w:cs="Cambria"/>
          <w:b/>
          <w:color w:val="44546A" w:themeColor="text2"/>
        </w:rPr>
        <w:t xml:space="preserve"> - </w:t>
      </w:r>
      <w:r w:rsidRPr="007B0AB8">
        <w:rPr>
          <w:rFonts w:cs="Cambria"/>
          <w:b/>
          <w:color w:val="44546A" w:themeColor="text2"/>
        </w:rPr>
        <w:t>(</w:t>
      </w:r>
      <w:r w:rsidRPr="00C310E1">
        <w:rPr>
          <w:rFonts w:cs="Cambria"/>
        </w:rPr>
        <w:t xml:space="preserve">6 semaines plus tard) : mise en commun et réflexion autour des projets. </w:t>
      </w:r>
      <w:r w:rsidRPr="00DA4BF7">
        <w:rPr>
          <w:rFonts w:cs="Cambria"/>
        </w:rPr>
        <w:t>Intervention assurée en distanciel.</w:t>
      </w:r>
    </w:p>
    <w:p w14:paraId="6A75C744" w14:textId="77777777" w:rsidR="001F6E6D" w:rsidRPr="00C310E1" w:rsidRDefault="001F6E6D" w:rsidP="001F6E6D">
      <w:pPr>
        <w:pStyle w:val="Paragraphedeliste"/>
        <w:spacing w:after="0" w:line="240" w:lineRule="auto"/>
        <w:ind w:left="0"/>
        <w:contextualSpacing w:val="0"/>
        <w:jc w:val="both"/>
        <w:rPr>
          <w:rFonts w:cs="Cambria"/>
        </w:rPr>
      </w:pPr>
      <w:r w:rsidRPr="00DA4BF7">
        <w:rPr>
          <w:rFonts w:cs="Cambria"/>
        </w:rPr>
        <w:t>Intervenant pressenti : Andrés JARACH, réalisateur de documentaires, auteur et concepteur d’expériences numériques et Bruno Masi, responsable pédagogique et auteurs d’expériences numériques.</w:t>
      </w:r>
    </w:p>
    <w:p w14:paraId="436A5E89" w14:textId="77777777" w:rsidR="001F6E6D" w:rsidRPr="00C310E1" w:rsidRDefault="001F6E6D" w:rsidP="001F6E6D">
      <w:pPr>
        <w:pStyle w:val="Paragraphedeliste"/>
        <w:spacing w:after="0" w:line="240" w:lineRule="auto"/>
        <w:ind w:left="0"/>
        <w:contextualSpacing w:val="0"/>
        <w:jc w:val="both"/>
        <w:rPr>
          <w:rFonts w:cs="Cambria"/>
        </w:rPr>
      </w:pPr>
    </w:p>
    <w:p w14:paraId="62B977A6" w14:textId="20BE8E86" w:rsidR="001F6E6D" w:rsidRPr="00C310E1" w:rsidRDefault="001F6E6D" w:rsidP="001F6E6D">
      <w:pPr>
        <w:pStyle w:val="Paragraphedeliste"/>
        <w:numPr>
          <w:ilvl w:val="0"/>
          <w:numId w:val="8"/>
        </w:numPr>
        <w:spacing w:after="0" w:line="240" w:lineRule="auto"/>
        <w:ind w:left="0" w:firstLine="0"/>
        <w:jc w:val="both"/>
        <w:rPr>
          <w:rFonts w:cs="Cambria"/>
        </w:rPr>
      </w:pPr>
      <w:r w:rsidRPr="007B0AB8">
        <w:rPr>
          <w:rFonts w:cs="Cambria"/>
          <w:b/>
          <w:color w:val="44546A" w:themeColor="text2"/>
        </w:rPr>
        <w:t>Jour 5</w:t>
      </w:r>
      <w:r>
        <w:rPr>
          <w:rFonts w:cs="Cambria"/>
          <w:b/>
          <w:color w:val="44546A" w:themeColor="text2"/>
        </w:rPr>
        <w:t xml:space="preserve"> (INA)</w:t>
      </w:r>
      <w:r w:rsidR="00DE5E7B">
        <w:rPr>
          <w:rFonts w:cs="Cambria"/>
          <w:b/>
          <w:color w:val="44546A" w:themeColor="text2"/>
        </w:rPr>
        <w:t xml:space="preserve"> -</w:t>
      </w:r>
      <w:r w:rsidRPr="00C310E1">
        <w:rPr>
          <w:rFonts w:cs="Cambria"/>
        </w:rPr>
        <w:t xml:space="preserve"> (6 semaines plus tard) : Évaluation et jury. </w:t>
      </w:r>
    </w:p>
    <w:p w14:paraId="002FF8E5" w14:textId="77777777" w:rsidR="001F6E6D" w:rsidRPr="00C310E1" w:rsidRDefault="001F6E6D" w:rsidP="001F6E6D">
      <w:pPr>
        <w:pStyle w:val="Paragraphedeliste"/>
        <w:spacing w:after="0" w:line="240" w:lineRule="auto"/>
        <w:ind w:left="0"/>
        <w:jc w:val="both"/>
        <w:rPr>
          <w:rFonts w:cs="Cambria"/>
        </w:rPr>
      </w:pPr>
      <w:r w:rsidRPr="00C310E1">
        <w:rPr>
          <w:rFonts w:cs="Cambria"/>
        </w:rPr>
        <w:t>Présentation de chaque projet par les étudiants devant un jury. Présentation orale + visuels projetés. Les étudiants auront envoyé sept jours plus tôt leurs dossiers de faisabilité aux membres du jury.</w:t>
      </w:r>
    </w:p>
    <w:p w14:paraId="4B6C17A6" w14:textId="77777777" w:rsidR="001F6E6D" w:rsidRPr="00C310E1" w:rsidRDefault="001F6E6D" w:rsidP="001F6E6D">
      <w:pPr>
        <w:pStyle w:val="Paragraphedeliste"/>
        <w:spacing w:after="0" w:line="240" w:lineRule="auto"/>
        <w:ind w:left="0"/>
        <w:jc w:val="both"/>
        <w:rPr>
          <w:rFonts w:cs="Cambria"/>
        </w:rPr>
      </w:pPr>
    </w:p>
    <w:p w14:paraId="0CD40676" w14:textId="77777777" w:rsidR="001F6E6D" w:rsidRPr="00C310E1" w:rsidRDefault="001F6E6D" w:rsidP="001F6E6D">
      <w:pPr>
        <w:pStyle w:val="Paragraphedeliste"/>
        <w:spacing w:after="0" w:line="240" w:lineRule="auto"/>
        <w:ind w:left="0"/>
        <w:jc w:val="both"/>
        <w:rPr>
          <w:rFonts w:cs="Cambria"/>
        </w:rPr>
      </w:pPr>
      <w:r w:rsidRPr="00C310E1">
        <w:rPr>
          <w:rFonts w:cs="Cambria"/>
          <w:b/>
          <w:bCs/>
        </w:rPr>
        <w:t>Composition du jury :</w:t>
      </w:r>
      <w:r w:rsidRPr="00C310E1">
        <w:rPr>
          <w:rFonts w:cs="Cambria"/>
        </w:rPr>
        <w:t xml:space="preserve"> Andrés JARACH, Bruno MASI (responsable pédagogique à l’Ina), Manuel Boutet, Marcin Sobiescszanski, Jean-François Trubert (enseignants-chercheurs UCA)</w:t>
      </w:r>
    </w:p>
    <w:p w14:paraId="3D08A5D9" w14:textId="77777777" w:rsidR="001F6E6D" w:rsidRDefault="001F6E6D" w:rsidP="001F6E6D"/>
    <w:p w14:paraId="0FCF4C87" w14:textId="77777777" w:rsidR="001F6E6D" w:rsidRDefault="001F6E6D" w:rsidP="001F6E6D">
      <w:pPr>
        <w:spacing w:after="0" w:line="240" w:lineRule="auto"/>
        <w:rPr>
          <w:rFonts w:cs="Calibri"/>
          <w:b/>
        </w:rPr>
      </w:pPr>
    </w:p>
    <w:p w14:paraId="1EB79097" w14:textId="77777777" w:rsidR="001F6E6D" w:rsidRDefault="001F6E6D" w:rsidP="001F6E6D">
      <w:pPr>
        <w:spacing w:after="0" w:line="240" w:lineRule="auto"/>
        <w:rPr>
          <w:rFonts w:cs="Calibri"/>
          <w:b/>
        </w:rPr>
      </w:pPr>
    </w:p>
    <w:p w14:paraId="0332B784" w14:textId="77777777" w:rsidR="001F6E6D" w:rsidRDefault="001F6E6D" w:rsidP="001F6E6D">
      <w:pPr>
        <w:spacing w:after="0" w:line="240" w:lineRule="auto"/>
        <w:rPr>
          <w:rFonts w:cs="Calibri"/>
          <w:b/>
        </w:rPr>
      </w:pPr>
    </w:p>
    <w:p w14:paraId="4BB70171" w14:textId="77777777" w:rsidR="001F6E6D" w:rsidRDefault="001F6E6D" w:rsidP="001F6E6D">
      <w:pPr>
        <w:spacing w:after="0" w:line="240" w:lineRule="auto"/>
        <w:rPr>
          <w:rFonts w:cs="Calibri"/>
          <w:b/>
        </w:rPr>
      </w:pPr>
    </w:p>
    <w:p w14:paraId="46BF38A0" w14:textId="77777777" w:rsidR="001F6E6D" w:rsidRDefault="001F6E6D" w:rsidP="001F6E6D">
      <w:pPr>
        <w:spacing w:after="0" w:line="240" w:lineRule="auto"/>
        <w:rPr>
          <w:rFonts w:cs="Calibri"/>
          <w:b/>
        </w:rPr>
      </w:pPr>
    </w:p>
    <w:p w14:paraId="30EC242C" w14:textId="77777777" w:rsidR="001F6E6D" w:rsidRDefault="001F6E6D" w:rsidP="001F6E6D">
      <w:pPr>
        <w:spacing w:after="0" w:line="240" w:lineRule="auto"/>
        <w:rPr>
          <w:rFonts w:cs="Calibri"/>
          <w:b/>
        </w:rPr>
      </w:pPr>
    </w:p>
    <w:p w14:paraId="2D3E1241" w14:textId="77777777" w:rsidR="00DE5E7B" w:rsidRDefault="00DE5E7B">
      <w:pPr>
        <w:rPr>
          <w:rFonts w:cs="Calibri"/>
          <w:b/>
        </w:rPr>
      </w:pPr>
      <w:r>
        <w:rPr>
          <w:rFonts w:cs="Calibri"/>
          <w:b/>
        </w:rPr>
        <w:lastRenderedPageBreak/>
        <w:br w:type="page"/>
      </w:r>
    </w:p>
    <w:p w14:paraId="6E3481DA" w14:textId="496E72FC" w:rsidR="001F6E6D" w:rsidRPr="00123AA0" w:rsidRDefault="001F6E6D" w:rsidP="001F6E6D">
      <w:pPr>
        <w:spacing w:after="0" w:line="240" w:lineRule="auto"/>
        <w:rPr>
          <w:rFonts w:cs="Calibri"/>
          <w:b/>
          <w:u w:val="single"/>
        </w:rPr>
      </w:pPr>
      <w:r w:rsidRPr="00924344">
        <w:rPr>
          <w:rFonts w:cs="Calibri"/>
          <w:b/>
        </w:rPr>
        <w:lastRenderedPageBreak/>
        <w:t>2. Formation « </w:t>
      </w:r>
      <w:r w:rsidRPr="00924344">
        <w:rPr>
          <w:rFonts w:cs="Calibri"/>
          <w:b/>
          <w:i/>
          <w:iCs/>
        </w:rPr>
        <w:t>Showrunner</w:t>
      </w:r>
      <w:r w:rsidRPr="00924344">
        <w:rPr>
          <w:rFonts w:cs="Calibri"/>
          <w:b/>
        </w:rPr>
        <w:t> : direction et production artistique d’une série »</w:t>
      </w:r>
    </w:p>
    <w:p w14:paraId="6F66682D" w14:textId="77777777" w:rsidR="001F6E6D" w:rsidRPr="00123AA0" w:rsidRDefault="001F6E6D" w:rsidP="001F6E6D">
      <w:pPr>
        <w:spacing w:after="0" w:line="240" w:lineRule="auto"/>
        <w:jc w:val="both"/>
        <w:rPr>
          <w:rFonts w:cs="Calibri"/>
          <w:b/>
        </w:rPr>
      </w:pPr>
    </w:p>
    <w:p w14:paraId="46B77A69" w14:textId="77777777" w:rsidR="001F6E6D" w:rsidRPr="00123AA0" w:rsidRDefault="001F6E6D" w:rsidP="001F6E6D">
      <w:pPr>
        <w:spacing w:after="0" w:line="240" w:lineRule="auto"/>
        <w:jc w:val="both"/>
        <w:rPr>
          <w:rFonts w:cs="Calibri"/>
          <w:b/>
        </w:rPr>
      </w:pPr>
      <w:r w:rsidRPr="00123AA0">
        <w:rPr>
          <w:rFonts w:cs="Calibri"/>
          <w:b/>
        </w:rPr>
        <w:t>1/ Périmètre de l’action de formation</w:t>
      </w:r>
    </w:p>
    <w:p w14:paraId="07DFF5ED" w14:textId="77777777" w:rsidR="001F6E6D" w:rsidRPr="00123AA0" w:rsidRDefault="001F6E6D" w:rsidP="001F6E6D">
      <w:pPr>
        <w:spacing w:after="0" w:line="240" w:lineRule="auto"/>
        <w:jc w:val="both"/>
        <w:rPr>
          <w:rFonts w:cs="Calibri"/>
        </w:rPr>
      </w:pPr>
      <w:r w:rsidRPr="00123AA0">
        <w:rPr>
          <w:rFonts w:cs="Calibri"/>
        </w:rPr>
        <w:t>LIEU : Cannes - UCA</w:t>
      </w:r>
    </w:p>
    <w:p w14:paraId="35EA282A" w14:textId="77777777" w:rsidR="001F6E6D" w:rsidRDefault="001F6E6D" w:rsidP="001F6E6D">
      <w:pPr>
        <w:pStyle w:val="Sansinterligne"/>
        <w:pBdr>
          <w:left w:val="single" w:sz="4" w:space="4" w:color="auto"/>
        </w:pBdr>
        <w:jc w:val="both"/>
        <w:rPr>
          <w:rFonts w:ascii="Calibri" w:hAnsi="Calibri" w:cs="Calibri"/>
          <w:sz w:val="22"/>
          <w:szCs w:val="22"/>
        </w:rPr>
      </w:pPr>
      <w:r w:rsidRPr="00123AA0">
        <w:rPr>
          <w:rFonts w:ascii="Calibri" w:hAnsi="Calibri" w:cs="Calibri"/>
          <w:sz w:val="22"/>
          <w:szCs w:val="22"/>
        </w:rPr>
        <w:t>DUREE : ½ journée + 5 jours,</w:t>
      </w:r>
    </w:p>
    <w:p w14:paraId="7313AD65" w14:textId="317354EC" w:rsidR="001F6E6D" w:rsidRPr="00123AA0" w:rsidRDefault="001F6E6D" w:rsidP="001F6E6D">
      <w:pPr>
        <w:pStyle w:val="Sansinterligne"/>
        <w:pBdr>
          <w:left w:val="single" w:sz="4" w:space="4" w:color="auto"/>
        </w:pBdr>
        <w:jc w:val="both"/>
        <w:rPr>
          <w:rFonts w:ascii="Calibri" w:hAnsi="Calibri" w:cs="Calibri"/>
          <w:color w:val="FF0000"/>
          <w:sz w:val="22"/>
          <w:szCs w:val="22"/>
        </w:rPr>
      </w:pPr>
      <w:r w:rsidRPr="007B0AB8">
        <w:rPr>
          <w:rFonts w:ascii="Calibri" w:hAnsi="Calibri" w:cs="Calibri"/>
          <w:sz w:val="22"/>
          <w:szCs w:val="22"/>
        </w:rPr>
        <w:t>soit 38h dont 32 heures INA et 6h UCA, plus 7h d’encadrement UCA.</w:t>
      </w:r>
    </w:p>
    <w:p w14:paraId="54EFE93C" w14:textId="77777777" w:rsidR="001F6E6D" w:rsidRPr="00123AA0" w:rsidRDefault="001F6E6D" w:rsidP="001F6E6D">
      <w:pPr>
        <w:spacing w:after="0" w:line="240" w:lineRule="auto"/>
        <w:jc w:val="both"/>
        <w:rPr>
          <w:rFonts w:cs="Calibri"/>
        </w:rPr>
      </w:pPr>
      <w:r w:rsidRPr="00123AA0">
        <w:rPr>
          <w:rFonts w:cs="Calibri"/>
        </w:rPr>
        <w:t>DATES : cf. annexe calendrier</w:t>
      </w:r>
    </w:p>
    <w:p w14:paraId="12D39238" w14:textId="77777777" w:rsidR="001F6E6D" w:rsidRPr="00123AA0" w:rsidRDefault="001F6E6D" w:rsidP="001F6E6D">
      <w:pPr>
        <w:spacing w:after="0" w:line="240" w:lineRule="auto"/>
        <w:jc w:val="both"/>
        <w:rPr>
          <w:rFonts w:cs="Calibri"/>
        </w:rPr>
      </w:pPr>
      <w:r w:rsidRPr="00123AA0">
        <w:rPr>
          <w:rFonts w:cs="Calibri"/>
        </w:rPr>
        <w:t>EFFECTIF maximal 20</w:t>
      </w:r>
    </w:p>
    <w:p w14:paraId="599D25A4" w14:textId="77777777" w:rsidR="001F6E6D" w:rsidRPr="00123AA0" w:rsidRDefault="001F6E6D" w:rsidP="001F6E6D">
      <w:pPr>
        <w:spacing w:after="0" w:line="240" w:lineRule="auto"/>
        <w:jc w:val="both"/>
        <w:rPr>
          <w:rFonts w:cs="Calibri"/>
        </w:rPr>
      </w:pPr>
    </w:p>
    <w:p w14:paraId="7CB9E05D" w14:textId="77777777" w:rsidR="001F6E6D" w:rsidRPr="00123AA0" w:rsidRDefault="001F6E6D" w:rsidP="001F6E6D">
      <w:pPr>
        <w:spacing w:after="0" w:line="240" w:lineRule="auto"/>
        <w:jc w:val="both"/>
        <w:rPr>
          <w:rFonts w:cs="Calibri"/>
          <w:b/>
        </w:rPr>
      </w:pPr>
      <w:r w:rsidRPr="00123AA0">
        <w:rPr>
          <w:rFonts w:cs="Calibri"/>
          <w:b/>
        </w:rPr>
        <w:t>2/ Objectifs</w:t>
      </w:r>
    </w:p>
    <w:p w14:paraId="01E13D2F" w14:textId="77777777" w:rsidR="001F6E6D" w:rsidRPr="00123AA0" w:rsidRDefault="001F6E6D" w:rsidP="001F6E6D">
      <w:pPr>
        <w:spacing w:after="0" w:line="240" w:lineRule="auto"/>
        <w:jc w:val="both"/>
        <w:rPr>
          <w:rFonts w:cs="Calibri"/>
          <w:b/>
        </w:rPr>
      </w:pPr>
    </w:p>
    <w:p w14:paraId="38F4EF0B" w14:textId="308DA971" w:rsidR="001F6E6D" w:rsidRPr="00123AA0" w:rsidRDefault="001F6E6D">
      <w:pPr>
        <w:spacing w:after="0" w:line="240" w:lineRule="auto"/>
        <w:jc w:val="both"/>
        <w:rPr>
          <w:rFonts w:cs="Calibri"/>
          <w:color w:val="000000"/>
        </w:rPr>
      </w:pPr>
      <w:r w:rsidRPr="00123AA0">
        <w:rPr>
          <w:rFonts w:cs="Calibri"/>
          <w:color w:val="000000"/>
        </w:rPr>
        <w:t>Une semaine pleine consacrée à la découverte et à la définition de la fonction de showrunner menée par les spécialistes français et étrangers des séries de fiction.</w:t>
      </w:r>
    </w:p>
    <w:p w14:paraId="278350F7" w14:textId="77777777" w:rsidR="001F6E6D" w:rsidRPr="00123AA0" w:rsidRDefault="001F6E6D">
      <w:pPr>
        <w:spacing w:after="0" w:line="240" w:lineRule="auto"/>
        <w:jc w:val="both"/>
        <w:rPr>
          <w:rFonts w:cs="Calibri"/>
          <w:color w:val="000000"/>
        </w:rPr>
      </w:pPr>
      <w:r w:rsidRPr="00123AA0">
        <w:rPr>
          <w:rFonts w:cs="Calibri"/>
          <w:b/>
          <w:bCs/>
        </w:rPr>
        <w:t xml:space="preserve">Appréhender et comprendre la profession de « showrunner » et son périmètre : </w:t>
      </w:r>
    </w:p>
    <w:p w14:paraId="73C5E7A6" w14:textId="45AA275F" w:rsidR="001F6E6D" w:rsidRPr="00123AA0" w:rsidRDefault="001F6E6D">
      <w:pPr>
        <w:pStyle w:val="Default"/>
        <w:jc w:val="both"/>
        <w:rPr>
          <w:rFonts w:ascii="Calibri" w:hAnsi="Calibri" w:cs="Calibri"/>
          <w:sz w:val="22"/>
          <w:szCs w:val="22"/>
        </w:rPr>
      </w:pPr>
      <w:r w:rsidRPr="00123AA0">
        <w:rPr>
          <w:rFonts w:ascii="Calibri" w:hAnsi="Calibri" w:cs="Calibri"/>
          <w:sz w:val="22"/>
          <w:szCs w:val="22"/>
        </w:rPr>
        <w:t xml:space="preserve">- Les dispositifs de production de série en France et dans le monde </w:t>
      </w:r>
    </w:p>
    <w:p w14:paraId="0A54B5EE" w14:textId="2BB540C1" w:rsidR="001F6E6D" w:rsidRPr="00123AA0" w:rsidRDefault="001F6E6D">
      <w:pPr>
        <w:pStyle w:val="Default"/>
        <w:jc w:val="both"/>
        <w:rPr>
          <w:rFonts w:ascii="Calibri" w:hAnsi="Calibri" w:cs="Calibri"/>
          <w:sz w:val="22"/>
          <w:szCs w:val="22"/>
        </w:rPr>
      </w:pPr>
      <w:r w:rsidRPr="00123AA0">
        <w:rPr>
          <w:rFonts w:ascii="Calibri" w:hAnsi="Calibri" w:cs="Calibri"/>
          <w:sz w:val="22"/>
          <w:szCs w:val="22"/>
        </w:rPr>
        <w:t xml:space="preserve">- La fonction de showrunner à la française, en tenant compte de nos spécificités et en inventant de nouvelles façons de travailler </w:t>
      </w:r>
    </w:p>
    <w:p w14:paraId="6ED43137" w14:textId="6381EC66" w:rsidR="001F6E6D" w:rsidRPr="00123AA0" w:rsidRDefault="001F6E6D">
      <w:pPr>
        <w:pStyle w:val="Default"/>
        <w:jc w:val="both"/>
        <w:rPr>
          <w:rFonts w:ascii="Calibri" w:hAnsi="Calibri" w:cs="Calibri"/>
          <w:sz w:val="22"/>
          <w:szCs w:val="22"/>
        </w:rPr>
      </w:pPr>
      <w:r w:rsidRPr="00123AA0">
        <w:rPr>
          <w:rFonts w:ascii="Calibri" w:hAnsi="Calibri" w:cs="Calibri"/>
          <w:sz w:val="22"/>
          <w:szCs w:val="22"/>
        </w:rPr>
        <w:t xml:space="preserve">- La direction et le management d’atelier d’écriture </w:t>
      </w:r>
    </w:p>
    <w:p w14:paraId="5D710F4D" w14:textId="77777777" w:rsidR="001F6E6D" w:rsidRPr="00123AA0" w:rsidRDefault="001F6E6D">
      <w:pPr>
        <w:pStyle w:val="Default"/>
        <w:jc w:val="both"/>
        <w:rPr>
          <w:rFonts w:ascii="Calibri" w:hAnsi="Calibri" w:cs="Calibri"/>
          <w:sz w:val="22"/>
          <w:szCs w:val="22"/>
        </w:rPr>
      </w:pPr>
    </w:p>
    <w:p w14:paraId="5564F4C8" w14:textId="77777777" w:rsidR="001F6E6D" w:rsidRPr="00123AA0" w:rsidRDefault="001F6E6D">
      <w:pPr>
        <w:pStyle w:val="Default"/>
        <w:jc w:val="both"/>
        <w:rPr>
          <w:rFonts w:ascii="Calibri" w:hAnsi="Calibri" w:cs="Calibri"/>
          <w:sz w:val="22"/>
          <w:szCs w:val="22"/>
        </w:rPr>
      </w:pPr>
      <w:r w:rsidRPr="00DA4BF7">
        <w:rPr>
          <w:rFonts w:ascii="Calibri" w:hAnsi="Calibri" w:cs="Calibri"/>
          <w:b/>
          <w:bCs/>
          <w:sz w:val="22"/>
          <w:szCs w:val="22"/>
        </w:rPr>
        <w:t>Aborder les principales techniques</w:t>
      </w:r>
      <w:r w:rsidRPr="00123AA0">
        <w:rPr>
          <w:rFonts w:ascii="Calibri" w:hAnsi="Calibri" w:cs="Calibri"/>
          <w:b/>
          <w:bCs/>
          <w:sz w:val="22"/>
          <w:szCs w:val="22"/>
        </w:rPr>
        <w:t xml:space="preserve"> de la production exécutive et de la production déléguée </w:t>
      </w:r>
    </w:p>
    <w:p w14:paraId="1D0F8782" w14:textId="0A56FF6B" w:rsidR="001F6E6D" w:rsidRPr="00123AA0" w:rsidRDefault="001F6E6D">
      <w:pPr>
        <w:pStyle w:val="Default"/>
        <w:jc w:val="both"/>
        <w:rPr>
          <w:rFonts w:ascii="Calibri" w:hAnsi="Calibri" w:cs="Calibri"/>
          <w:sz w:val="22"/>
          <w:szCs w:val="22"/>
        </w:rPr>
      </w:pPr>
      <w:r w:rsidRPr="00123AA0">
        <w:rPr>
          <w:rFonts w:ascii="Calibri" w:hAnsi="Calibri" w:cs="Calibri"/>
          <w:sz w:val="22"/>
          <w:szCs w:val="22"/>
        </w:rPr>
        <w:t xml:space="preserve">- Les techniques de budgétisation d’un programme et les contraintes de production </w:t>
      </w:r>
    </w:p>
    <w:p w14:paraId="77CE3A73" w14:textId="469150BC" w:rsidR="001F6E6D" w:rsidRPr="00123AA0" w:rsidRDefault="001F6E6D">
      <w:pPr>
        <w:pStyle w:val="Default"/>
        <w:jc w:val="both"/>
        <w:rPr>
          <w:rFonts w:ascii="Calibri" w:hAnsi="Calibri" w:cs="Calibri"/>
          <w:sz w:val="22"/>
          <w:szCs w:val="22"/>
        </w:rPr>
      </w:pPr>
      <w:r w:rsidRPr="00123AA0">
        <w:rPr>
          <w:rFonts w:ascii="Calibri" w:hAnsi="Calibri" w:cs="Calibri"/>
          <w:sz w:val="22"/>
          <w:szCs w:val="22"/>
        </w:rPr>
        <w:t xml:space="preserve">- Les enjeux de diffusion et de programmation </w:t>
      </w:r>
    </w:p>
    <w:p w14:paraId="3DA53EC5" w14:textId="4FD32439" w:rsidR="001F6E6D" w:rsidRPr="00123AA0" w:rsidRDefault="001F6E6D">
      <w:pPr>
        <w:pStyle w:val="Default"/>
        <w:jc w:val="both"/>
        <w:rPr>
          <w:rFonts w:ascii="Calibri" w:hAnsi="Calibri" w:cs="Calibri"/>
          <w:sz w:val="22"/>
          <w:szCs w:val="22"/>
        </w:rPr>
      </w:pPr>
      <w:r w:rsidRPr="00123AA0">
        <w:rPr>
          <w:rFonts w:ascii="Calibri" w:hAnsi="Calibri" w:cs="Calibri"/>
          <w:sz w:val="22"/>
          <w:szCs w:val="22"/>
        </w:rPr>
        <w:t xml:space="preserve">- Le management des équipes de tournage, l’accompagnement et la direction artistique </w:t>
      </w:r>
    </w:p>
    <w:p w14:paraId="0765E21D" w14:textId="77777777" w:rsidR="001F6E6D" w:rsidRPr="00123AA0" w:rsidRDefault="001F6E6D" w:rsidP="001F6E6D">
      <w:pPr>
        <w:spacing w:after="0" w:line="240" w:lineRule="auto"/>
        <w:jc w:val="both"/>
        <w:rPr>
          <w:rFonts w:cs="Calibri"/>
          <w:b/>
          <w:color w:val="000000"/>
        </w:rPr>
      </w:pPr>
    </w:p>
    <w:p w14:paraId="6AA01E24" w14:textId="77777777" w:rsidR="001F6E6D" w:rsidRPr="00123AA0" w:rsidRDefault="001F6E6D" w:rsidP="001F6E6D">
      <w:pPr>
        <w:spacing w:after="0" w:line="240" w:lineRule="auto"/>
        <w:jc w:val="both"/>
        <w:rPr>
          <w:rFonts w:cs="Calibri"/>
          <w:i/>
          <w:iCs/>
          <w:color w:val="000000"/>
        </w:rPr>
      </w:pPr>
      <w:r w:rsidRPr="00123AA0">
        <w:rPr>
          <w:rFonts w:cs="Calibri"/>
          <w:b/>
          <w:color w:val="000000"/>
        </w:rPr>
        <w:t>3/ Publics et prérequis</w:t>
      </w:r>
      <w:r w:rsidRPr="00123AA0">
        <w:rPr>
          <w:rFonts w:cs="Calibri"/>
          <w:color w:val="000000"/>
        </w:rPr>
        <w:t> : étudiants et /ou professionnels sélectionnés par l’UCA</w:t>
      </w:r>
      <w:r w:rsidRPr="00123AA0">
        <w:rPr>
          <w:rFonts w:cs="Calibri"/>
          <w:i/>
          <w:iCs/>
          <w:color w:val="000000"/>
        </w:rPr>
        <w:t>.</w:t>
      </w:r>
    </w:p>
    <w:p w14:paraId="1BB14058" w14:textId="77777777" w:rsidR="001F6E6D" w:rsidRPr="00123AA0" w:rsidRDefault="001F6E6D" w:rsidP="001F6E6D">
      <w:pPr>
        <w:spacing w:after="0" w:line="240" w:lineRule="auto"/>
        <w:jc w:val="both"/>
        <w:rPr>
          <w:rFonts w:cs="Calibri"/>
        </w:rPr>
      </w:pPr>
    </w:p>
    <w:p w14:paraId="79FE2DB5"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b/>
          <w:sz w:val="22"/>
          <w:szCs w:val="22"/>
        </w:rPr>
        <w:t xml:space="preserve">4/ Contenu pédagogique </w:t>
      </w:r>
    </w:p>
    <w:p w14:paraId="272C6C5F" w14:textId="77777777" w:rsidR="001F6E6D" w:rsidRPr="00123AA0" w:rsidRDefault="001F6E6D" w:rsidP="001F6E6D">
      <w:pPr>
        <w:pStyle w:val="Default"/>
        <w:jc w:val="both"/>
        <w:rPr>
          <w:rFonts w:ascii="Calibri" w:hAnsi="Calibri" w:cs="Calibri"/>
          <w:color w:val="auto"/>
          <w:sz w:val="22"/>
          <w:szCs w:val="22"/>
        </w:rPr>
      </w:pPr>
    </w:p>
    <w:p w14:paraId="6E46367A" w14:textId="5253BC60" w:rsidR="001F6E6D" w:rsidRPr="00DA4BF7" w:rsidRDefault="001F6E6D" w:rsidP="001F6E6D">
      <w:pPr>
        <w:pStyle w:val="Default"/>
        <w:jc w:val="both"/>
        <w:rPr>
          <w:rFonts w:ascii="Calibri" w:hAnsi="Calibri" w:cs="Calibri"/>
          <w:color w:val="auto"/>
          <w:sz w:val="22"/>
          <w:szCs w:val="22"/>
        </w:rPr>
      </w:pPr>
      <w:r w:rsidRPr="00DA4BF7">
        <w:rPr>
          <w:rFonts w:ascii="Calibri" w:hAnsi="Calibri" w:cs="Calibri"/>
          <w:b/>
          <w:color w:val="44546A" w:themeColor="text2"/>
          <w:sz w:val="22"/>
          <w:szCs w:val="22"/>
        </w:rPr>
        <w:t>½ Journée UCA</w:t>
      </w:r>
      <w:r w:rsidRPr="00DA4BF7">
        <w:rPr>
          <w:rFonts w:ascii="Calibri" w:hAnsi="Calibri" w:cs="Calibri"/>
          <w:color w:val="auto"/>
          <w:sz w:val="22"/>
          <w:szCs w:val="22"/>
        </w:rPr>
        <w:t> : cours préalable en distanciel assuré par un enseignant - chercheur UCA</w:t>
      </w:r>
      <w:r w:rsidR="00BB011D" w:rsidRPr="00DA4BF7">
        <w:rPr>
          <w:rFonts w:ascii="Calibri" w:hAnsi="Calibri" w:cs="Calibri"/>
          <w:color w:val="auto"/>
          <w:sz w:val="22"/>
          <w:szCs w:val="22"/>
        </w:rPr>
        <w:t> :</w:t>
      </w:r>
    </w:p>
    <w:p w14:paraId="432667A6" w14:textId="33631569" w:rsidR="00BB011D" w:rsidRPr="00123AA0" w:rsidRDefault="00BB011D" w:rsidP="001F6E6D">
      <w:pPr>
        <w:pStyle w:val="Default"/>
        <w:jc w:val="both"/>
        <w:rPr>
          <w:rFonts w:ascii="Calibri" w:hAnsi="Calibri" w:cs="Calibri"/>
          <w:color w:val="auto"/>
          <w:sz w:val="22"/>
          <w:szCs w:val="22"/>
        </w:rPr>
      </w:pPr>
      <w:r w:rsidRPr="00DA4BF7">
        <w:rPr>
          <w:rFonts w:ascii="Calibri" w:hAnsi="Calibri" w:cs="Calibri"/>
          <w:color w:val="auto"/>
          <w:sz w:val="22"/>
          <w:szCs w:val="22"/>
          <w:u w:val="single"/>
        </w:rPr>
        <w:t>« Récit audiovisuel et sérialité : bases narratologiques et sémiotiques » (3h)</w:t>
      </w:r>
    </w:p>
    <w:p w14:paraId="16A4C87B" w14:textId="77777777" w:rsidR="001F6E6D" w:rsidRPr="00123AA0" w:rsidRDefault="001F6E6D" w:rsidP="001F6E6D">
      <w:pPr>
        <w:pStyle w:val="Default"/>
        <w:jc w:val="both"/>
        <w:rPr>
          <w:rFonts w:ascii="Calibri" w:hAnsi="Calibri" w:cs="Calibri"/>
          <w:b/>
          <w:bCs/>
          <w:iCs/>
          <w:color w:val="1F497D"/>
          <w:sz w:val="22"/>
          <w:szCs w:val="22"/>
        </w:rPr>
      </w:pPr>
    </w:p>
    <w:p w14:paraId="4AABC85C" w14:textId="77777777" w:rsidR="001F6E6D" w:rsidRPr="00123AA0" w:rsidRDefault="001F6E6D" w:rsidP="001F6E6D">
      <w:pPr>
        <w:pStyle w:val="Default"/>
        <w:jc w:val="both"/>
        <w:rPr>
          <w:rFonts w:ascii="Calibri" w:hAnsi="Calibri" w:cs="Calibri"/>
          <w:b/>
          <w:bCs/>
          <w:color w:val="1F497D"/>
          <w:sz w:val="22"/>
          <w:szCs w:val="22"/>
        </w:rPr>
      </w:pPr>
      <w:r w:rsidRPr="00123AA0">
        <w:rPr>
          <w:rFonts w:ascii="Calibri" w:hAnsi="Calibri" w:cs="Calibri"/>
          <w:b/>
          <w:bCs/>
          <w:iCs/>
          <w:color w:val="1F497D"/>
          <w:sz w:val="22"/>
          <w:szCs w:val="22"/>
        </w:rPr>
        <w:t>Jour 1</w:t>
      </w:r>
      <w:r>
        <w:rPr>
          <w:rFonts w:ascii="Calibri" w:hAnsi="Calibri" w:cs="Calibri"/>
          <w:b/>
          <w:bCs/>
          <w:iCs/>
          <w:color w:val="1F497D"/>
          <w:sz w:val="22"/>
          <w:szCs w:val="22"/>
        </w:rPr>
        <w:t xml:space="preserve"> (INA)</w:t>
      </w:r>
      <w:r w:rsidRPr="00123AA0">
        <w:rPr>
          <w:rFonts w:ascii="Calibri" w:hAnsi="Calibri" w:cs="Calibri"/>
          <w:b/>
          <w:bCs/>
          <w:iCs/>
          <w:color w:val="1F497D"/>
          <w:sz w:val="22"/>
          <w:szCs w:val="22"/>
        </w:rPr>
        <w:t> </w:t>
      </w:r>
      <w:r w:rsidRPr="00123AA0">
        <w:rPr>
          <w:rFonts w:ascii="Calibri" w:hAnsi="Calibri" w:cs="Calibri"/>
          <w:color w:val="1F497D"/>
          <w:sz w:val="22"/>
          <w:szCs w:val="22"/>
        </w:rPr>
        <w:t xml:space="preserve">: </w:t>
      </w:r>
      <w:r w:rsidRPr="00123AA0">
        <w:rPr>
          <w:rFonts w:ascii="Calibri" w:hAnsi="Calibri" w:cs="Calibri"/>
          <w:b/>
          <w:bCs/>
          <w:color w:val="1F497D"/>
          <w:sz w:val="22"/>
          <w:szCs w:val="22"/>
        </w:rPr>
        <w:t>Le showrunner : Définition et Fonction</w:t>
      </w:r>
      <w:r w:rsidRPr="00123AA0">
        <w:rPr>
          <w:rFonts w:ascii="Calibri" w:hAnsi="Calibri" w:cs="Calibri"/>
          <w:b/>
          <w:bCs/>
          <w:color w:val="FF0000"/>
          <w:sz w:val="22"/>
          <w:szCs w:val="22"/>
        </w:rPr>
        <w:t xml:space="preserve"> </w:t>
      </w:r>
    </w:p>
    <w:p w14:paraId="3B325BAC"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b/>
          <w:bCs/>
          <w:i/>
          <w:iCs/>
          <w:sz w:val="22"/>
          <w:szCs w:val="22"/>
        </w:rPr>
        <w:t xml:space="preserve">Ses missions, son statut </w:t>
      </w:r>
    </w:p>
    <w:p w14:paraId="15F39EB1"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Retours d’expériences : Études de cas </w:t>
      </w:r>
    </w:p>
    <w:p w14:paraId="3E1BB189"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Les fonctions, responsabilités et activités du showrunner </w:t>
      </w:r>
    </w:p>
    <w:p w14:paraId="4776A850"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Description et analyse du statut du showrunner </w:t>
      </w:r>
    </w:p>
    <w:p w14:paraId="2E23F335"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La responsabilité du showrunner face au producteur </w:t>
      </w:r>
    </w:p>
    <w:p w14:paraId="3436128B"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Le relationnel 360° </w:t>
      </w:r>
    </w:p>
    <w:p w14:paraId="1972339E"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b/>
          <w:bCs/>
          <w:i/>
          <w:iCs/>
          <w:sz w:val="22"/>
          <w:szCs w:val="22"/>
        </w:rPr>
        <w:t xml:space="preserve">Casting des scénaristes et recrutement </w:t>
      </w:r>
    </w:p>
    <w:p w14:paraId="4D32F510"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Séquencier / dialogue </w:t>
      </w:r>
    </w:p>
    <w:p w14:paraId="36F03749"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Spécificités des scénaristes </w:t>
      </w:r>
    </w:p>
    <w:p w14:paraId="3885C882"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b/>
          <w:bCs/>
          <w:i/>
          <w:iCs/>
          <w:sz w:val="22"/>
          <w:szCs w:val="22"/>
        </w:rPr>
        <w:t xml:space="preserve">Encadrement d’une équipe d’auteurs </w:t>
      </w:r>
    </w:p>
    <w:p w14:paraId="7F69E6A9"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 L’univers de la série » : transmettre les codes et la vision – techniques et artistiques - de la série </w:t>
      </w:r>
    </w:p>
    <w:p w14:paraId="1CC2CD85"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Les outils du management : </w:t>
      </w:r>
    </w:p>
    <w:p w14:paraId="78531EFC"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 Gestion des relations humaines / Gestion des conflits (rapports de force et leadership) </w:t>
      </w:r>
    </w:p>
    <w:p w14:paraId="27D8A82D"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 Gestion du temps et d’un planning </w:t>
      </w:r>
    </w:p>
    <w:p w14:paraId="3DB89F4A" w14:textId="77777777" w:rsidR="001F6E6D" w:rsidRPr="00123AA0" w:rsidRDefault="001F6E6D" w:rsidP="001F6E6D">
      <w:pPr>
        <w:pStyle w:val="Default"/>
        <w:jc w:val="both"/>
        <w:rPr>
          <w:rFonts w:ascii="Calibri" w:hAnsi="Calibri" w:cs="Calibri"/>
          <w:sz w:val="22"/>
          <w:szCs w:val="22"/>
        </w:rPr>
      </w:pPr>
    </w:p>
    <w:p w14:paraId="6EC3A4A9" w14:textId="77777777" w:rsidR="001F6E6D" w:rsidRPr="00123AA0" w:rsidRDefault="001F6E6D" w:rsidP="001F6E6D">
      <w:pPr>
        <w:pStyle w:val="Default"/>
        <w:jc w:val="both"/>
        <w:rPr>
          <w:rFonts w:ascii="Calibri" w:hAnsi="Calibri" w:cs="Calibri"/>
          <w:sz w:val="22"/>
          <w:szCs w:val="22"/>
        </w:rPr>
      </w:pPr>
    </w:p>
    <w:p w14:paraId="6290CBDF" w14:textId="77777777" w:rsidR="001F6E6D" w:rsidRPr="00123AA0" w:rsidRDefault="001F6E6D" w:rsidP="001F6E6D">
      <w:pPr>
        <w:pStyle w:val="Default"/>
        <w:jc w:val="both"/>
        <w:rPr>
          <w:rFonts w:ascii="Calibri" w:hAnsi="Calibri" w:cs="Calibri"/>
          <w:b/>
          <w:bCs/>
          <w:color w:val="1F497D"/>
          <w:sz w:val="22"/>
          <w:szCs w:val="22"/>
        </w:rPr>
      </w:pPr>
      <w:r w:rsidRPr="00123AA0">
        <w:rPr>
          <w:rFonts w:ascii="Calibri" w:hAnsi="Calibri" w:cs="Calibri"/>
          <w:b/>
          <w:bCs/>
          <w:iCs/>
          <w:color w:val="1F497D"/>
          <w:sz w:val="22"/>
          <w:szCs w:val="22"/>
        </w:rPr>
        <w:t>Jour 2</w:t>
      </w:r>
      <w:r>
        <w:rPr>
          <w:rFonts w:ascii="Calibri" w:hAnsi="Calibri" w:cs="Calibri"/>
          <w:b/>
          <w:bCs/>
          <w:iCs/>
          <w:color w:val="1F497D"/>
          <w:sz w:val="22"/>
          <w:szCs w:val="22"/>
        </w:rPr>
        <w:t xml:space="preserve"> (INA)</w:t>
      </w:r>
      <w:r w:rsidRPr="00123AA0">
        <w:rPr>
          <w:rFonts w:ascii="Calibri" w:hAnsi="Calibri" w:cs="Calibri"/>
          <w:b/>
          <w:bCs/>
          <w:iCs/>
          <w:color w:val="1F497D"/>
          <w:sz w:val="22"/>
          <w:szCs w:val="22"/>
        </w:rPr>
        <w:t> </w:t>
      </w:r>
      <w:r w:rsidRPr="00123AA0">
        <w:rPr>
          <w:rFonts w:ascii="Calibri" w:hAnsi="Calibri" w:cs="Calibri"/>
          <w:color w:val="1F497D"/>
          <w:sz w:val="22"/>
          <w:szCs w:val="22"/>
        </w:rPr>
        <w:t xml:space="preserve">: </w:t>
      </w:r>
      <w:r w:rsidRPr="00123AA0">
        <w:rPr>
          <w:rFonts w:ascii="Calibri" w:hAnsi="Calibri" w:cs="Calibri"/>
          <w:b/>
          <w:bCs/>
          <w:color w:val="1F497D"/>
          <w:sz w:val="22"/>
          <w:szCs w:val="22"/>
        </w:rPr>
        <w:t xml:space="preserve">Droit, budget et financement </w:t>
      </w:r>
    </w:p>
    <w:p w14:paraId="67EA1A2D" w14:textId="77777777" w:rsidR="001F6E6D" w:rsidRPr="00123AA0" w:rsidRDefault="001F6E6D" w:rsidP="001F6E6D">
      <w:pPr>
        <w:pStyle w:val="Default"/>
        <w:jc w:val="both"/>
        <w:rPr>
          <w:rFonts w:ascii="Calibri" w:hAnsi="Calibri" w:cs="Calibri"/>
          <w:b/>
          <w:bCs/>
          <w:i/>
          <w:iCs/>
          <w:sz w:val="22"/>
          <w:szCs w:val="22"/>
        </w:rPr>
      </w:pPr>
      <w:r w:rsidRPr="00123AA0">
        <w:rPr>
          <w:rFonts w:ascii="Calibri" w:hAnsi="Calibri" w:cs="Calibri"/>
          <w:b/>
          <w:bCs/>
          <w:i/>
          <w:iCs/>
          <w:sz w:val="22"/>
          <w:szCs w:val="22"/>
        </w:rPr>
        <w:t xml:space="preserve">Droit </w:t>
      </w:r>
    </w:p>
    <w:p w14:paraId="1AFB2D55"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Le statut contractuel du Showrunner : analyse du statut d’auteur et de producteur (producteur, producteur artistique, producteur intégré, producteur délégué) </w:t>
      </w:r>
    </w:p>
    <w:p w14:paraId="3106C875"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lastRenderedPageBreak/>
        <w:t xml:space="preserve">- La répartition des droits en atelier </w:t>
      </w:r>
    </w:p>
    <w:p w14:paraId="6C44FB48"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Les contrats avec le producteur : rappel des fondamentaux </w:t>
      </w:r>
    </w:p>
    <w:p w14:paraId="2D68DDA3"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b/>
          <w:bCs/>
          <w:i/>
          <w:iCs/>
          <w:sz w:val="22"/>
          <w:szCs w:val="22"/>
        </w:rPr>
        <w:t xml:space="preserve">Budget et financement </w:t>
      </w:r>
    </w:p>
    <w:p w14:paraId="2B0B8005"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Budget d’écriture / Budget de production </w:t>
      </w:r>
    </w:p>
    <w:p w14:paraId="733B166E"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 Enveloppes d’écriture </w:t>
      </w:r>
    </w:p>
    <w:p w14:paraId="3CD87944"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 Ventilation des postes </w:t>
      </w:r>
    </w:p>
    <w:p w14:paraId="57B0F08E"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 Plan de financement </w:t>
      </w:r>
    </w:p>
    <w:p w14:paraId="3A096309"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Comment s’adapte le showrunner ? </w:t>
      </w:r>
    </w:p>
    <w:p w14:paraId="152915E1"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Étude de cas « </w:t>
      </w:r>
      <w:r w:rsidRPr="00123AA0">
        <w:rPr>
          <w:rFonts w:ascii="Calibri" w:hAnsi="Calibri" w:cs="Calibri"/>
          <w:i/>
          <w:iCs/>
          <w:sz w:val="22"/>
          <w:szCs w:val="22"/>
        </w:rPr>
        <w:t xml:space="preserve">Plus belle la vie </w:t>
      </w:r>
      <w:r w:rsidRPr="00123AA0">
        <w:rPr>
          <w:rFonts w:ascii="Calibri" w:hAnsi="Calibri" w:cs="Calibri"/>
          <w:sz w:val="22"/>
          <w:szCs w:val="22"/>
        </w:rPr>
        <w:t xml:space="preserve">» sur les contraintes budgétaires </w:t>
      </w:r>
    </w:p>
    <w:p w14:paraId="643928C3" w14:textId="77777777" w:rsidR="001F6E6D" w:rsidRPr="00123AA0" w:rsidRDefault="001F6E6D" w:rsidP="001F6E6D">
      <w:pPr>
        <w:pStyle w:val="Default"/>
        <w:jc w:val="both"/>
        <w:rPr>
          <w:rFonts w:ascii="Calibri" w:hAnsi="Calibri" w:cs="Calibri"/>
          <w:sz w:val="22"/>
          <w:szCs w:val="22"/>
        </w:rPr>
      </w:pPr>
    </w:p>
    <w:p w14:paraId="7FDD9A60" w14:textId="77777777" w:rsidR="001F6E6D" w:rsidRPr="00123AA0" w:rsidRDefault="001F6E6D" w:rsidP="001F6E6D">
      <w:pPr>
        <w:pStyle w:val="Default"/>
        <w:jc w:val="both"/>
        <w:rPr>
          <w:rFonts w:ascii="Calibri" w:hAnsi="Calibri" w:cs="Calibri"/>
          <w:b/>
          <w:bCs/>
          <w:color w:val="1F497D"/>
          <w:sz w:val="22"/>
          <w:szCs w:val="22"/>
        </w:rPr>
      </w:pPr>
      <w:r w:rsidRPr="00123AA0">
        <w:rPr>
          <w:rFonts w:ascii="Calibri" w:hAnsi="Calibri" w:cs="Calibri"/>
          <w:b/>
          <w:bCs/>
          <w:iCs/>
          <w:color w:val="1F497D"/>
          <w:sz w:val="22"/>
          <w:szCs w:val="22"/>
        </w:rPr>
        <w:t xml:space="preserve">Jour </w:t>
      </w:r>
      <w:r w:rsidRPr="00DA4BF7">
        <w:rPr>
          <w:rFonts w:ascii="Calibri" w:hAnsi="Calibri" w:cs="Calibri"/>
          <w:b/>
          <w:bCs/>
          <w:iCs/>
          <w:color w:val="1F497D"/>
          <w:sz w:val="22"/>
          <w:szCs w:val="22"/>
        </w:rPr>
        <w:t>3 </w:t>
      </w:r>
      <w:r w:rsidRPr="00DA4BF7">
        <w:rPr>
          <w:rFonts w:ascii="Calibri" w:hAnsi="Calibri" w:cs="Calibri"/>
          <w:b/>
          <w:bCs/>
          <w:iCs/>
          <w:color w:val="44546A" w:themeColor="text2"/>
          <w:sz w:val="22"/>
          <w:szCs w:val="22"/>
        </w:rPr>
        <w:t>(</w:t>
      </w:r>
      <w:r w:rsidRPr="00DA4BF7">
        <w:rPr>
          <w:rFonts w:ascii="Calibri" w:hAnsi="Calibri" w:cs="Calibri"/>
          <w:b/>
          <w:color w:val="44546A" w:themeColor="text2"/>
          <w:sz w:val="22"/>
          <w:szCs w:val="22"/>
        </w:rPr>
        <w:t>½ J INA et ½ J UCA</w:t>
      </w:r>
      <w:r w:rsidRPr="00DA4BF7">
        <w:rPr>
          <w:rFonts w:ascii="Calibri" w:hAnsi="Calibri" w:cs="Calibri"/>
          <w:color w:val="44546A" w:themeColor="text2"/>
          <w:sz w:val="22"/>
          <w:szCs w:val="22"/>
        </w:rPr>
        <w:t>)</w:t>
      </w:r>
      <w:r w:rsidRPr="00DA4BF7">
        <w:rPr>
          <w:rFonts w:ascii="Calibri" w:hAnsi="Calibri" w:cs="Calibri"/>
          <w:color w:val="1F497D"/>
          <w:sz w:val="22"/>
          <w:szCs w:val="22"/>
        </w:rPr>
        <w:t>:</w:t>
      </w:r>
      <w:r w:rsidRPr="00123AA0">
        <w:rPr>
          <w:rFonts w:ascii="Calibri" w:hAnsi="Calibri" w:cs="Calibri"/>
          <w:color w:val="1F497D"/>
          <w:sz w:val="22"/>
          <w:szCs w:val="22"/>
        </w:rPr>
        <w:t xml:space="preserve"> </w:t>
      </w:r>
      <w:r w:rsidRPr="00123AA0">
        <w:rPr>
          <w:rFonts w:ascii="Calibri" w:hAnsi="Calibri" w:cs="Calibri"/>
          <w:b/>
          <w:bCs/>
          <w:color w:val="1F497D"/>
          <w:sz w:val="22"/>
          <w:szCs w:val="22"/>
        </w:rPr>
        <w:t xml:space="preserve">Travail en Atelier </w:t>
      </w:r>
      <w:r w:rsidRPr="00924344">
        <w:rPr>
          <w:rFonts w:ascii="Calibri" w:hAnsi="Calibri" w:cs="Calibri"/>
          <w:b/>
          <w:bCs/>
          <w:color w:val="auto"/>
          <w:sz w:val="22"/>
          <w:szCs w:val="22"/>
        </w:rPr>
        <w:t>(Jean-Claude Mocik et un enseigna</w:t>
      </w:r>
      <w:r>
        <w:rPr>
          <w:rFonts w:ascii="Calibri" w:hAnsi="Calibri" w:cs="Calibri"/>
          <w:b/>
          <w:bCs/>
          <w:color w:val="auto"/>
          <w:sz w:val="22"/>
          <w:szCs w:val="22"/>
        </w:rPr>
        <w:t>n</w:t>
      </w:r>
      <w:r w:rsidRPr="00924344">
        <w:rPr>
          <w:rFonts w:ascii="Calibri" w:hAnsi="Calibri" w:cs="Calibri"/>
          <w:b/>
          <w:bCs/>
          <w:color w:val="auto"/>
          <w:sz w:val="22"/>
          <w:szCs w:val="22"/>
        </w:rPr>
        <w:t>t-chercheur  UCA)</w:t>
      </w:r>
    </w:p>
    <w:p w14:paraId="6A189E29" w14:textId="77777777" w:rsidR="00BB011D" w:rsidRDefault="001F6E6D" w:rsidP="00BB011D">
      <w:pPr>
        <w:pStyle w:val="Default"/>
        <w:jc w:val="both"/>
        <w:rPr>
          <w:rFonts w:ascii="Calibri" w:hAnsi="Calibri" w:cs="Calibri"/>
          <w:b/>
          <w:bCs/>
          <w:color w:val="auto"/>
          <w:sz w:val="22"/>
          <w:szCs w:val="22"/>
        </w:rPr>
      </w:pPr>
      <w:r>
        <w:rPr>
          <w:rFonts w:ascii="Calibri" w:hAnsi="Calibri" w:cs="Calibri"/>
          <w:sz w:val="22"/>
          <w:szCs w:val="22"/>
        </w:rPr>
        <w:t xml:space="preserve">       </w:t>
      </w:r>
      <w:r w:rsidR="00BB011D">
        <w:rPr>
          <w:rFonts w:ascii="Calibri" w:hAnsi="Calibri" w:cs="Calibri"/>
          <w:b/>
          <w:bCs/>
          <w:color w:val="auto"/>
          <w:sz w:val="22"/>
          <w:szCs w:val="22"/>
        </w:rPr>
        <w:t>Fabriquer le « concept » d’une série</w:t>
      </w:r>
    </w:p>
    <w:p w14:paraId="4D788D7E" w14:textId="77777777" w:rsidR="00BB011D" w:rsidRPr="00B728CF" w:rsidRDefault="00BB011D" w:rsidP="00BB011D">
      <w:pPr>
        <w:pStyle w:val="Default"/>
        <w:jc w:val="both"/>
        <w:rPr>
          <w:rFonts w:ascii="Calibri" w:hAnsi="Calibri" w:cs="Calibri"/>
          <w:color w:val="auto"/>
          <w:sz w:val="22"/>
          <w:szCs w:val="22"/>
        </w:rPr>
      </w:pPr>
      <w:r w:rsidRPr="00B728CF">
        <w:rPr>
          <w:rFonts w:ascii="Calibri" w:hAnsi="Calibri" w:cs="Calibri"/>
          <w:color w:val="auto"/>
          <w:sz w:val="22"/>
          <w:szCs w:val="22"/>
        </w:rPr>
        <w:t xml:space="preserve">Cet atelier en deux parties de 3 heures propose de distinguer contenu et forme avant de se pencher sur les ressources disponibles permettant de les refondre de façon adéquate, selon le contenu éditorial envisagé. </w:t>
      </w:r>
    </w:p>
    <w:p w14:paraId="24D90B9E" w14:textId="77777777" w:rsidR="00BB011D" w:rsidRPr="00B728CF" w:rsidRDefault="00BB011D" w:rsidP="00BB011D">
      <w:pPr>
        <w:pStyle w:val="Default"/>
        <w:jc w:val="both"/>
        <w:rPr>
          <w:rFonts w:ascii="Calibri" w:hAnsi="Calibri" w:cs="Calibri"/>
          <w:color w:val="auto"/>
          <w:sz w:val="22"/>
          <w:szCs w:val="22"/>
        </w:rPr>
      </w:pPr>
      <w:r w:rsidRPr="00B728CF">
        <w:rPr>
          <w:rFonts w:ascii="Calibri" w:hAnsi="Calibri" w:cs="Calibri"/>
          <w:color w:val="auto"/>
          <w:sz w:val="22"/>
          <w:szCs w:val="22"/>
        </w:rPr>
        <w:t xml:space="preserve">- Modèles culturels </w:t>
      </w:r>
    </w:p>
    <w:p w14:paraId="359F7501" w14:textId="77777777" w:rsidR="00BB011D" w:rsidRPr="00B728CF" w:rsidRDefault="00BB011D" w:rsidP="00BB011D">
      <w:pPr>
        <w:pStyle w:val="Default"/>
        <w:jc w:val="both"/>
        <w:rPr>
          <w:rFonts w:ascii="Calibri" w:hAnsi="Calibri" w:cs="Calibri"/>
          <w:color w:val="auto"/>
          <w:sz w:val="22"/>
          <w:szCs w:val="22"/>
        </w:rPr>
      </w:pPr>
      <w:r w:rsidRPr="00B728CF">
        <w:rPr>
          <w:rFonts w:ascii="Calibri" w:hAnsi="Calibri" w:cs="Calibri"/>
          <w:color w:val="auto"/>
          <w:sz w:val="22"/>
          <w:szCs w:val="22"/>
        </w:rPr>
        <w:t>- Formes audiovisuelles</w:t>
      </w:r>
    </w:p>
    <w:p w14:paraId="73785766" w14:textId="07C231F4" w:rsidR="001F6E6D" w:rsidRDefault="00BB011D" w:rsidP="00BB011D">
      <w:pPr>
        <w:pStyle w:val="Default"/>
        <w:jc w:val="both"/>
        <w:rPr>
          <w:rFonts w:ascii="Calibri" w:hAnsi="Calibri" w:cs="Calibri"/>
          <w:sz w:val="22"/>
          <w:szCs w:val="22"/>
        </w:rPr>
      </w:pPr>
      <w:r w:rsidRPr="00B728CF">
        <w:rPr>
          <w:rFonts w:ascii="Calibri" w:hAnsi="Calibri" w:cs="Calibri"/>
        </w:rPr>
        <w:t>- Ressources sensorielles</w:t>
      </w:r>
    </w:p>
    <w:p w14:paraId="6ABDCE13" w14:textId="77777777" w:rsidR="001F6E6D" w:rsidRPr="00123AA0" w:rsidRDefault="001F6E6D" w:rsidP="001F6E6D">
      <w:pPr>
        <w:pStyle w:val="Default"/>
        <w:jc w:val="both"/>
        <w:rPr>
          <w:rFonts w:ascii="Calibri" w:hAnsi="Calibri" w:cs="Calibri"/>
          <w:sz w:val="22"/>
          <w:szCs w:val="22"/>
        </w:rPr>
      </w:pPr>
    </w:p>
    <w:p w14:paraId="0E97B002" w14:textId="77777777" w:rsidR="001F6E6D" w:rsidRPr="00123AA0" w:rsidRDefault="001F6E6D" w:rsidP="001F6E6D">
      <w:pPr>
        <w:pStyle w:val="Default"/>
        <w:jc w:val="both"/>
        <w:rPr>
          <w:rFonts w:ascii="Calibri" w:hAnsi="Calibri" w:cs="Calibri"/>
          <w:b/>
          <w:bCs/>
          <w:color w:val="1F497D"/>
          <w:sz w:val="22"/>
          <w:szCs w:val="22"/>
        </w:rPr>
      </w:pPr>
      <w:r w:rsidRPr="00123AA0">
        <w:rPr>
          <w:rFonts w:ascii="Calibri" w:hAnsi="Calibri" w:cs="Calibri"/>
          <w:b/>
          <w:bCs/>
          <w:iCs/>
          <w:color w:val="1F497D"/>
          <w:sz w:val="22"/>
          <w:szCs w:val="22"/>
        </w:rPr>
        <w:t>Jour 4</w:t>
      </w:r>
      <w:r>
        <w:rPr>
          <w:rFonts w:ascii="Calibri" w:hAnsi="Calibri" w:cs="Calibri"/>
          <w:b/>
          <w:bCs/>
          <w:iCs/>
          <w:color w:val="1F497D"/>
          <w:sz w:val="22"/>
          <w:szCs w:val="22"/>
        </w:rPr>
        <w:t xml:space="preserve"> (INA)</w:t>
      </w:r>
      <w:r w:rsidRPr="00123AA0">
        <w:rPr>
          <w:rFonts w:ascii="Calibri" w:hAnsi="Calibri" w:cs="Calibri"/>
          <w:b/>
          <w:bCs/>
          <w:iCs/>
          <w:color w:val="1F497D"/>
          <w:sz w:val="22"/>
          <w:szCs w:val="22"/>
        </w:rPr>
        <w:t> </w:t>
      </w:r>
      <w:r w:rsidRPr="00123AA0">
        <w:rPr>
          <w:rFonts w:ascii="Calibri" w:hAnsi="Calibri" w:cs="Calibri"/>
          <w:color w:val="1F497D"/>
          <w:sz w:val="22"/>
          <w:szCs w:val="22"/>
        </w:rPr>
        <w:t xml:space="preserve">: </w:t>
      </w:r>
      <w:r w:rsidRPr="00123AA0">
        <w:rPr>
          <w:rFonts w:ascii="Calibri" w:hAnsi="Calibri" w:cs="Calibri"/>
          <w:b/>
          <w:bCs/>
          <w:color w:val="1F497D"/>
          <w:sz w:val="22"/>
          <w:szCs w:val="22"/>
        </w:rPr>
        <w:t xml:space="preserve">Choix artistiques / Réalisation </w:t>
      </w:r>
    </w:p>
    <w:p w14:paraId="6C47EEED"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b/>
          <w:bCs/>
          <w:i/>
          <w:iCs/>
          <w:sz w:val="22"/>
          <w:szCs w:val="22"/>
        </w:rPr>
        <w:t xml:space="preserve">Élaborer un dossier artistique </w:t>
      </w:r>
    </w:p>
    <w:p w14:paraId="1EA5EEC3"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Identité visuelle et sonore </w:t>
      </w:r>
    </w:p>
    <w:p w14:paraId="5EC581A2"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Casting </w:t>
      </w:r>
    </w:p>
    <w:p w14:paraId="5A0B190A"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Mise en scène et décors </w:t>
      </w:r>
    </w:p>
    <w:p w14:paraId="76CC71C4" w14:textId="77777777" w:rsidR="001F6E6D" w:rsidRPr="00123AA0" w:rsidRDefault="001F6E6D" w:rsidP="001F6E6D">
      <w:pPr>
        <w:pStyle w:val="Default"/>
        <w:jc w:val="both"/>
        <w:rPr>
          <w:rFonts w:ascii="Calibri" w:hAnsi="Calibri" w:cs="Calibri"/>
          <w:b/>
          <w:bCs/>
          <w:i/>
          <w:iCs/>
          <w:sz w:val="22"/>
          <w:szCs w:val="22"/>
        </w:rPr>
      </w:pPr>
      <w:r w:rsidRPr="00123AA0">
        <w:rPr>
          <w:rFonts w:ascii="Calibri" w:hAnsi="Calibri" w:cs="Calibri"/>
          <w:b/>
          <w:bCs/>
          <w:i/>
          <w:iCs/>
          <w:sz w:val="22"/>
          <w:szCs w:val="22"/>
        </w:rPr>
        <w:t xml:space="preserve">Retours d’expérience : Le tandem Producteur / Showrunner </w:t>
      </w:r>
    </w:p>
    <w:p w14:paraId="1C3563F1" w14:textId="77777777" w:rsidR="001F6E6D" w:rsidRPr="00123AA0" w:rsidRDefault="001F6E6D" w:rsidP="001F6E6D">
      <w:pPr>
        <w:pStyle w:val="Default"/>
        <w:jc w:val="both"/>
        <w:rPr>
          <w:rFonts w:ascii="Calibri" w:hAnsi="Calibri" w:cs="Calibri"/>
          <w:sz w:val="22"/>
          <w:szCs w:val="22"/>
        </w:rPr>
      </w:pPr>
    </w:p>
    <w:p w14:paraId="4747D237" w14:textId="77777777" w:rsidR="001F6E6D" w:rsidRPr="00123AA0" w:rsidRDefault="001F6E6D" w:rsidP="001F6E6D">
      <w:pPr>
        <w:pStyle w:val="Default"/>
        <w:jc w:val="both"/>
        <w:rPr>
          <w:rFonts w:ascii="Calibri" w:hAnsi="Calibri" w:cs="Calibri"/>
          <w:b/>
          <w:bCs/>
          <w:color w:val="1F497D"/>
          <w:sz w:val="22"/>
          <w:szCs w:val="22"/>
        </w:rPr>
      </w:pPr>
      <w:r w:rsidRPr="00123AA0">
        <w:rPr>
          <w:rFonts w:ascii="Calibri" w:hAnsi="Calibri" w:cs="Calibri"/>
          <w:b/>
          <w:bCs/>
          <w:iCs/>
          <w:color w:val="1F497D"/>
          <w:sz w:val="22"/>
          <w:szCs w:val="22"/>
        </w:rPr>
        <w:t>Jour 5</w:t>
      </w:r>
      <w:r>
        <w:rPr>
          <w:rFonts w:ascii="Calibri" w:hAnsi="Calibri" w:cs="Calibri"/>
          <w:b/>
          <w:bCs/>
          <w:iCs/>
          <w:color w:val="1F497D"/>
          <w:sz w:val="22"/>
          <w:szCs w:val="22"/>
        </w:rPr>
        <w:t xml:space="preserve"> (INA)</w:t>
      </w:r>
      <w:r w:rsidRPr="00123AA0">
        <w:rPr>
          <w:rFonts w:ascii="Calibri" w:hAnsi="Calibri" w:cs="Calibri"/>
          <w:b/>
          <w:bCs/>
          <w:iCs/>
          <w:color w:val="1F497D"/>
          <w:sz w:val="22"/>
          <w:szCs w:val="22"/>
        </w:rPr>
        <w:t> </w:t>
      </w:r>
      <w:r w:rsidRPr="00123AA0">
        <w:rPr>
          <w:rFonts w:ascii="Calibri" w:hAnsi="Calibri" w:cs="Calibri"/>
          <w:b/>
          <w:color w:val="1F497D"/>
          <w:sz w:val="22"/>
          <w:szCs w:val="22"/>
        </w:rPr>
        <w:t xml:space="preserve">: </w:t>
      </w:r>
      <w:r w:rsidRPr="00123AA0">
        <w:rPr>
          <w:rFonts w:ascii="Calibri" w:hAnsi="Calibri" w:cs="Calibri"/>
          <w:b/>
          <w:bCs/>
          <w:color w:val="1F497D"/>
          <w:sz w:val="22"/>
          <w:szCs w:val="22"/>
        </w:rPr>
        <w:t xml:space="preserve">Post-production </w:t>
      </w:r>
    </w:p>
    <w:p w14:paraId="295874A1"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b/>
          <w:bCs/>
          <w:i/>
          <w:iCs/>
          <w:sz w:val="22"/>
          <w:szCs w:val="22"/>
        </w:rPr>
        <w:t xml:space="preserve">Les étapes de la post-production </w:t>
      </w:r>
    </w:p>
    <w:p w14:paraId="417F0680"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Les fondamentaux du montage et de la postproduction </w:t>
      </w:r>
    </w:p>
    <w:p w14:paraId="41293750"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L’étalonnage, l’illustration sonore, le </w:t>
      </w:r>
      <w:r w:rsidRPr="00123AA0">
        <w:rPr>
          <w:rFonts w:ascii="Calibri" w:hAnsi="Calibri" w:cs="Calibri"/>
          <w:i/>
          <w:iCs/>
          <w:sz w:val="22"/>
          <w:szCs w:val="22"/>
        </w:rPr>
        <w:t>sound design</w:t>
      </w:r>
      <w:r w:rsidRPr="00123AA0">
        <w:rPr>
          <w:rFonts w:ascii="Calibri" w:hAnsi="Calibri" w:cs="Calibri"/>
          <w:sz w:val="22"/>
          <w:szCs w:val="22"/>
        </w:rPr>
        <w:t xml:space="preserve">, le mixage, la post-synchro </w:t>
      </w:r>
    </w:p>
    <w:p w14:paraId="653BD798"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Notion de workflow et de format pivot </w:t>
      </w:r>
    </w:p>
    <w:p w14:paraId="43CAD2C3" w14:textId="77777777" w:rsidR="001F6E6D" w:rsidRPr="00123AA0" w:rsidRDefault="001F6E6D" w:rsidP="001F6E6D">
      <w:pPr>
        <w:pStyle w:val="Default"/>
        <w:jc w:val="both"/>
        <w:rPr>
          <w:rFonts w:ascii="Calibri" w:hAnsi="Calibri" w:cs="Calibri"/>
          <w:sz w:val="22"/>
          <w:szCs w:val="22"/>
        </w:rPr>
      </w:pPr>
      <w:r w:rsidRPr="00123AA0">
        <w:rPr>
          <w:rFonts w:ascii="Calibri" w:hAnsi="Calibri" w:cs="Calibri"/>
          <w:sz w:val="22"/>
          <w:szCs w:val="22"/>
        </w:rPr>
        <w:t xml:space="preserve">- Le design et les univers infographiques </w:t>
      </w:r>
    </w:p>
    <w:p w14:paraId="570455EF" w14:textId="77777777" w:rsidR="001F6E6D" w:rsidRPr="00123AA0" w:rsidRDefault="001F6E6D" w:rsidP="001F6E6D">
      <w:pPr>
        <w:pStyle w:val="Default"/>
        <w:jc w:val="both"/>
        <w:rPr>
          <w:rFonts w:ascii="Calibri" w:hAnsi="Calibri" w:cs="Calibri"/>
          <w:b/>
          <w:bCs/>
          <w:sz w:val="22"/>
          <w:szCs w:val="22"/>
        </w:rPr>
      </w:pPr>
      <w:r w:rsidRPr="00123AA0">
        <w:rPr>
          <w:rFonts w:ascii="Calibri" w:hAnsi="Calibri" w:cs="Calibri"/>
          <w:b/>
          <w:bCs/>
          <w:sz w:val="22"/>
          <w:szCs w:val="22"/>
        </w:rPr>
        <w:t xml:space="preserve">Budgets et timing de la post-production </w:t>
      </w:r>
    </w:p>
    <w:p w14:paraId="5C619C85" w14:textId="77777777" w:rsidR="001F6E6D" w:rsidRPr="00123AA0" w:rsidRDefault="001F6E6D" w:rsidP="001F6E6D">
      <w:pPr>
        <w:pStyle w:val="Default"/>
        <w:jc w:val="both"/>
        <w:rPr>
          <w:rFonts w:ascii="Calibri" w:hAnsi="Calibri" w:cs="Calibri"/>
          <w:sz w:val="22"/>
          <w:szCs w:val="22"/>
        </w:rPr>
      </w:pPr>
    </w:p>
    <w:p w14:paraId="27BE8D55" w14:textId="77777777" w:rsidR="001F6E6D" w:rsidRPr="00123AA0" w:rsidRDefault="001F6E6D" w:rsidP="001F6E6D">
      <w:pPr>
        <w:pStyle w:val="Default"/>
        <w:jc w:val="both"/>
        <w:rPr>
          <w:rFonts w:ascii="Calibri" w:hAnsi="Calibri" w:cs="Calibri"/>
          <w:b/>
          <w:bCs/>
          <w:sz w:val="22"/>
          <w:szCs w:val="22"/>
        </w:rPr>
      </w:pPr>
      <w:r w:rsidRPr="00123AA0">
        <w:rPr>
          <w:rFonts w:ascii="Calibri" w:hAnsi="Calibri" w:cs="Calibri"/>
          <w:b/>
          <w:bCs/>
          <w:sz w:val="22"/>
          <w:szCs w:val="22"/>
        </w:rPr>
        <w:t xml:space="preserve">Bilan de la formation </w:t>
      </w:r>
    </w:p>
    <w:p w14:paraId="5440C8C0" w14:textId="77777777" w:rsidR="001F6E6D" w:rsidRPr="00123AA0" w:rsidRDefault="001F6E6D" w:rsidP="001F6E6D">
      <w:pPr>
        <w:pStyle w:val="Default"/>
        <w:jc w:val="both"/>
        <w:rPr>
          <w:rFonts w:ascii="Calibri" w:hAnsi="Calibri" w:cs="Calibri"/>
          <w:b/>
          <w:bCs/>
          <w:sz w:val="22"/>
          <w:szCs w:val="22"/>
        </w:rPr>
      </w:pPr>
    </w:p>
    <w:p w14:paraId="5462438B" w14:textId="77777777" w:rsidR="001F6E6D" w:rsidRPr="00123AA0" w:rsidRDefault="001F6E6D" w:rsidP="001F6E6D">
      <w:pPr>
        <w:pStyle w:val="Default"/>
        <w:jc w:val="both"/>
        <w:rPr>
          <w:rFonts w:ascii="Calibri" w:hAnsi="Calibri" w:cs="Calibri"/>
          <w:b/>
          <w:bCs/>
          <w:sz w:val="22"/>
          <w:szCs w:val="22"/>
        </w:rPr>
      </w:pPr>
    </w:p>
    <w:p w14:paraId="58C60482" w14:textId="77777777" w:rsidR="001F6E6D" w:rsidRPr="00123AA0" w:rsidRDefault="001F6E6D" w:rsidP="001F6E6D">
      <w:pPr>
        <w:pStyle w:val="Default"/>
        <w:jc w:val="both"/>
        <w:rPr>
          <w:rFonts w:ascii="Calibri" w:hAnsi="Calibri" w:cs="Calibri"/>
          <w:b/>
          <w:bCs/>
          <w:sz w:val="22"/>
          <w:szCs w:val="22"/>
        </w:rPr>
      </w:pPr>
    </w:p>
    <w:p w14:paraId="3FA7E756" w14:textId="77777777" w:rsidR="001F6E6D" w:rsidRPr="00123AA0" w:rsidRDefault="001F6E6D" w:rsidP="001F6E6D">
      <w:pPr>
        <w:pStyle w:val="Default"/>
        <w:jc w:val="both"/>
        <w:rPr>
          <w:rFonts w:ascii="Calibri" w:hAnsi="Calibri" w:cs="Calibri"/>
          <w:b/>
          <w:bCs/>
          <w:sz w:val="22"/>
          <w:szCs w:val="22"/>
        </w:rPr>
      </w:pPr>
    </w:p>
    <w:p w14:paraId="2762AE9A" w14:textId="77777777" w:rsidR="001F6E6D" w:rsidRPr="00123AA0" w:rsidRDefault="001F6E6D" w:rsidP="001F6E6D">
      <w:pPr>
        <w:pStyle w:val="Default"/>
        <w:jc w:val="both"/>
        <w:rPr>
          <w:rFonts w:ascii="Calibri" w:hAnsi="Calibri" w:cs="Calibri"/>
          <w:b/>
          <w:bCs/>
          <w:sz w:val="22"/>
          <w:szCs w:val="22"/>
        </w:rPr>
      </w:pPr>
    </w:p>
    <w:p w14:paraId="0FD1140D" w14:textId="77777777" w:rsidR="001F6E6D" w:rsidRPr="00123AA0" w:rsidRDefault="001F6E6D" w:rsidP="001F6E6D">
      <w:pPr>
        <w:pStyle w:val="Default"/>
        <w:jc w:val="both"/>
        <w:rPr>
          <w:rFonts w:ascii="Calibri" w:hAnsi="Calibri" w:cs="Calibri"/>
          <w:b/>
          <w:bCs/>
          <w:sz w:val="22"/>
          <w:szCs w:val="22"/>
        </w:rPr>
      </w:pPr>
    </w:p>
    <w:p w14:paraId="62FB02D9" w14:textId="77777777" w:rsidR="001F6E6D" w:rsidRPr="00123AA0" w:rsidRDefault="001F6E6D" w:rsidP="001F6E6D">
      <w:pPr>
        <w:spacing w:after="0" w:line="240" w:lineRule="auto"/>
        <w:jc w:val="both"/>
        <w:rPr>
          <w:rFonts w:cs="Calibri"/>
          <w:b/>
          <w:bCs/>
          <w:color w:val="000000"/>
          <w:lang w:eastAsia="fr-FR"/>
        </w:rPr>
      </w:pPr>
    </w:p>
    <w:p w14:paraId="46DC1C5E" w14:textId="77777777" w:rsidR="00960DC9" w:rsidRPr="00B00F00" w:rsidRDefault="00960DC9" w:rsidP="00B00F00">
      <w:pPr>
        <w:pStyle w:val="Default"/>
        <w:jc w:val="both"/>
        <w:rPr>
          <w:rFonts w:asciiTheme="minorHAnsi" w:hAnsiTheme="minorHAnsi" w:cstheme="minorHAnsi"/>
          <w:b/>
          <w:bCs/>
          <w:sz w:val="22"/>
          <w:szCs w:val="22"/>
        </w:rPr>
      </w:pPr>
    </w:p>
    <w:p w14:paraId="05391C84" w14:textId="77777777" w:rsidR="00960DC9" w:rsidRPr="00B00F00" w:rsidRDefault="00960DC9" w:rsidP="00B00F00">
      <w:pPr>
        <w:pStyle w:val="Default"/>
        <w:jc w:val="both"/>
        <w:rPr>
          <w:rFonts w:asciiTheme="minorHAnsi" w:hAnsiTheme="minorHAnsi" w:cstheme="minorHAnsi"/>
          <w:b/>
          <w:bCs/>
          <w:sz w:val="22"/>
          <w:szCs w:val="22"/>
        </w:rPr>
      </w:pPr>
    </w:p>
    <w:p w14:paraId="7B07A9AC" w14:textId="77777777" w:rsidR="00960DC9" w:rsidRPr="00B00F00" w:rsidRDefault="00960DC9" w:rsidP="00B00F00">
      <w:pPr>
        <w:pStyle w:val="Default"/>
        <w:jc w:val="both"/>
        <w:rPr>
          <w:rFonts w:asciiTheme="minorHAnsi" w:hAnsiTheme="minorHAnsi" w:cstheme="minorHAnsi"/>
          <w:b/>
          <w:bCs/>
          <w:sz w:val="22"/>
          <w:szCs w:val="22"/>
        </w:rPr>
      </w:pPr>
    </w:p>
    <w:p w14:paraId="700534C0" w14:textId="77777777" w:rsidR="00960DC9" w:rsidRPr="00B00F00" w:rsidRDefault="00960DC9" w:rsidP="00B00F00">
      <w:pPr>
        <w:pStyle w:val="Default"/>
        <w:jc w:val="both"/>
        <w:rPr>
          <w:rFonts w:asciiTheme="minorHAnsi" w:hAnsiTheme="minorHAnsi" w:cstheme="minorHAnsi"/>
          <w:b/>
          <w:bCs/>
          <w:sz w:val="22"/>
          <w:szCs w:val="22"/>
        </w:rPr>
      </w:pPr>
    </w:p>
    <w:p w14:paraId="12C5A0F7" w14:textId="77777777" w:rsidR="00CD3FF3" w:rsidRPr="00B00F00" w:rsidRDefault="00CD3FF3" w:rsidP="00B00F00">
      <w:pPr>
        <w:spacing w:after="0" w:line="240" w:lineRule="auto"/>
        <w:jc w:val="both"/>
        <w:rPr>
          <w:rFonts w:eastAsia="Calibri" w:cstheme="minorHAnsi"/>
          <w:b/>
          <w:bCs/>
          <w:color w:val="000000"/>
          <w:lang w:eastAsia="fr-FR"/>
        </w:rPr>
      </w:pPr>
      <w:r w:rsidRPr="00B00F00">
        <w:rPr>
          <w:rFonts w:eastAsia="Calibri" w:cstheme="minorHAnsi"/>
          <w:b/>
          <w:bCs/>
          <w:color w:val="000000"/>
          <w:lang w:eastAsia="fr-FR"/>
        </w:rPr>
        <w:br w:type="page"/>
      </w:r>
    </w:p>
    <w:p w14:paraId="618D5E71" w14:textId="77777777" w:rsidR="009D34CB" w:rsidRPr="00C71B33" w:rsidRDefault="009D34CB" w:rsidP="009D34CB">
      <w:pPr>
        <w:spacing w:after="0" w:line="240" w:lineRule="auto"/>
        <w:jc w:val="both"/>
        <w:rPr>
          <w:rFonts w:cstheme="minorHAnsi"/>
          <w:b/>
        </w:rPr>
      </w:pPr>
      <w:r w:rsidRPr="00302EB3">
        <w:rPr>
          <w:rFonts w:cstheme="minorHAnsi"/>
          <w:b/>
        </w:rPr>
        <w:lastRenderedPageBreak/>
        <w:t xml:space="preserve">Annexe </w:t>
      </w:r>
      <w:r w:rsidR="00C71B33">
        <w:rPr>
          <w:rFonts w:cstheme="minorHAnsi"/>
          <w:b/>
        </w:rPr>
        <w:t xml:space="preserve">3 : </w:t>
      </w:r>
      <w:r w:rsidRPr="009D34CB">
        <w:rPr>
          <w:rFonts w:cstheme="minorHAnsi"/>
          <w:b/>
          <w:sz w:val="24"/>
          <w:szCs w:val="24"/>
        </w:rPr>
        <w:t>DEVIS</w:t>
      </w:r>
      <w:r w:rsidR="00C71B33">
        <w:rPr>
          <w:rFonts w:cstheme="minorHAnsi"/>
          <w:b/>
          <w:sz w:val="24"/>
          <w:szCs w:val="24"/>
        </w:rPr>
        <w:t xml:space="preserve"> PREVISIONNEL</w:t>
      </w:r>
    </w:p>
    <w:p w14:paraId="076CFEEE" w14:textId="77777777" w:rsidR="009D34CB" w:rsidRPr="009D34CB" w:rsidRDefault="009D34CB" w:rsidP="009D34CB">
      <w:pPr>
        <w:spacing w:after="0" w:line="240" w:lineRule="auto"/>
        <w:jc w:val="both"/>
        <w:rPr>
          <w:rFonts w:cstheme="minorHAnsi"/>
          <w:b/>
          <w:sz w:val="24"/>
          <w:szCs w:val="24"/>
        </w:rPr>
      </w:pPr>
    </w:p>
    <w:p w14:paraId="7B7C96D2" w14:textId="77777777" w:rsidR="00EF5C67" w:rsidRPr="009D34CB" w:rsidRDefault="009D34CB" w:rsidP="006F2360">
      <w:pPr>
        <w:spacing w:after="0" w:line="240" w:lineRule="auto"/>
        <w:jc w:val="both"/>
        <w:rPr>
          <w:b/>
          <w:bCs/>
          <w:color w:val="000000"/>
        </w:rPr>
      </w:pPr>
      <w:r w:rsidRPr="009D34CB">
        <w:rPr>
          <w:b/>
          <w:bCs/>
          <w:color w:val="000000"/>
        </w:rPr>
        <w:t>Pour les Formation</w:t>
      </w:r>
      <w:r w:rsidR="00C71B33">
        <w:rPr>
          <w:b/>
          <w:bCs/>
          <w:color w:val="000000"/>
        </w:rPr>
        <w:t>s</w:t>
      </w:r>
      <w:r w:rsidRPr="009D34CB">
        <w:rPr>
          <w:b/>
          <w:bCs/>
          <w:color w:val="000000"/>
        </w:rPr>
        <w:t xml:space="preserve"> 1 et 2 conjointes :</w:t>
      </w:r>
    </w:p>
    <w:p w14:paraId="75B2F67D" w14:textId="77777777" w:rsidR="009D34CB" w:rsidRPr="00302EB3" w:rsidRDefault="009D34CB" w:rsidP="006F2360">
      <w:pPr>
        <w:spacing w:after="0" w:line="240" w:lineRule="auto"/>
        <w:jc w:val="both"/>
        <w:rPr>
          <w:rFonts w:cstheme="minorHAnsi"/>
          <w:b/>
        </w:rPr>
      </w:pPr>
    </w:p>
    <w:p w14:paraId="6DA71185" w14:textId="33457AE6" w:rsidR="00EF5C67" w:rsidRPr="004353AE" w:rsidRDefault="00EF5C67" w:rsidP="006F2360">
      <w:pPr>
        <w:spacing w:after="0" w:line="240" w:lineRule="auto"/>
        <w:jc w:val="both"/>
        <w:rPr>
          <w:rFonts w:cstheme="minorHAnsi"/>
          <w:b/>
        </w:rPr>
      </w:pPr>
      <w:r w:rsidRPr="004353AE">
        <w:rPr>
          <w:rFonts w:cstheme="minorHAnsi"/>
          <w:b/>
        </w:rPr>
        <w:t>Gestion de Projet Ina</w:t>
      </w:r>
      <w:r w:rsidR="00B31BB2" w:rsidRPr="00B31BB2">
        <w:rPr>
          <w:color w:val="FF0000"/>
        </w:rPr>
        <w:t xml:space="preserve"> </w:t>
      </w:r>
      <w:r w:rsidR="0042407B" w:rsidRPr="009D34CB">
        <w:rPr>
          <w:bCs/>
        </w:rPr>
        <w:t>(</w:t>
      </w:r>
      <w:r w:rsidR="009D34CB">
        <w:rPr>
          <w:bCs/>
        </w:rPr>
        <w:t>F</w:t>
      </w:r>
      <w:r w:rsidR="00B31BB2" w:rsidRPr="009D34CB">
        <w:rPr>
          <w:bCs/>
        </w:rPr>
        <w:t xml:space="preserve">ormations 1 </w:t>
      </w:r>
      <w:r w:rsidR="009D34CB">
        <w:rPr>
          <w:bCs/>
        </w:rPr>
        <w:t>et</w:t>
      </w:r>
      <w:r w:rsidR="00B31BB2" w:rsidRPr="009D34CB">
        <w:rPr>
          <w:bCs/>
        </w:rPr>
        <w:t xml:space="preserve"> 2</w:t>
      </w:r>
      <w:r w:rsidR="0042407B" w:rsidRPr="009D34CB">
        <w:rPr>
          <w:bCs/>
        </w:rPr>
        <w:t>)</w:t>
      </w:r>
      <w:r w:rsidR="009F57CD">
        <w:rPr>
          <w:bCs/>
        </w:rPr>
        <w:t xml:space="preserve"> </w:t>
      </w:r>
      <w:r w:rsidR="0011312E" w:rsidRPr="009D34CB">
        <w:rPr>
          <w:rFonts w:cstheme="minorHAnsi"/>
          <w:bCs/>
        </w:rPr>
        <w:t>……………</w:t>
      </w:r>
      <w:r w:rsidR="00B31BB2" w:rsidRPr="009D34CB">
        <w:rPr>
          <w:rFonts w:cstheme="minorHAnsi"/>
          <w:bCs/>
        </w:rPr>
        <w:t>…….</w:t>
      </w:r>
      <w:r w:rsidR="0011312E" w:rsidRPr="009D34CB">
        <w:rPr>
          <w:rFonts w:cstheme="minorHAnsi"/>
          <w:bCs/>
        </w:rPr>
        <w:t>……………………………………………..</w:t>
      </w:r>
      <w:r w:rsidR="009D34CB">
        <w:rPr>
          <w:rFonts w:cstheme="minorHAnsi"/>
          <w:b/>
        </w:rPr>
        <w:t xml:space="preserve"> </w:t>
      </w:r>
      <w:r w:rsidR="009D34CB">
        <w:rPr>
          <w:rFonts w:cstheme="minorHAnsi"/>
          <w:b/>
        </w:rPr>
        <w:tab/>
      </w:r>
      <w:r w:rsidRPr="004353AE">
        <w:rPr>
          <w:b/>
          <w:color w:val="000000"/>
        </w:rPr>
        <w:t>17 000 €</w:t>
      </w:r>
    </w:p>
    <w:p w14:paraId="3D57FBC0" w14:textId="77777777" w:rsidR="00EF5C67" w:rsidRPr="00A73CE1" w:rsidRDefault="00EF5C67" w:rsidP="006F2360">
      <w:pPr>
        <w:numPr>
          <w:ilvl w:val="0"/>
          <w:numId w:val="12"/>
        </w:numPr>
        <w:tabs>
          <w:tab w:val="clear" w:pos="927"/>
        </w:tabs>
        <w:spacing w:after="0" w:line="240" w:lineRule="auto"/>
        <w:ind w:left="0" w:firstLine="0"/>
      </w:pPr>
      <w:r w:rsidRPr="00A73CE1">
        <w:t xml:space="preserve">Analyse des besoins </w:t>
      </w:r>
    </w:p>
    <w:p w14:paraId="7361C5E5" w14:textId="77777777" w:rsidR="00EF5C67" w:rsidRPr="00A73CE1" w:rsidRDefault="00EF5C67" w:rsidP="006F2360">
      <w:pPr>
        <w:numPr>
          <w:ilvl w:val="0"/>
          <w:numId w:val="12"/>
        </w:numPr>
        <w:tabs>
          <w:tab w:val="clear" w:pos="927"/>
        </w:tabs>
        <w:spacing w:after="0" w:line="240" w:lineRule="auto"/>
        <w:ind w:left="0" w:firstLine="0"/>
      </w:pPr>
      <w:r w:rsidRPr="00A73CE1">
        <w:t>Coordination et Instruction règlementaire et juridique</w:t>
      </w:r>
    </w:p>
    <w:p w14:paraId="08F1D788" w14:textId="77777777" w:rsidR="00EF5C67" w:rsidRPr="00A73CE1" w:rsidRDefault="00EF5C67" w:rsidP="006F2360">
      <w:pPr>
        <w:numPr>
          <w:ilvl w:val="0"/>
          <w:numId w:val="12"/>
        </w:numPr>
        <w:tabs>
          <w:tab w:val="clear" w:pos="927"/>
        </w:tabs>
        <w:spacing w:after="0" w:line="240" w:lineRule="auto"/>
        <w:ind w:left="0" w:firstLine="0"/>
      </w:pPr>
      <w:r w:rsidRPr="00A73CE1">
        <w:t>Frais de déplacements</w:t>
      </w:r>
    </w:p>
    <w:p w14:paraId="40E64144" w14:textId="77777777" w:rsidR="00960DC9" w:rsidRPr="00A73CE1" w:rsidRDefault="00960DC9" w:rsidP="006F2360">
      <w:pPr>
        <w:numPr>
          <w:ilvl w:val="0"/>
          <w:numId w:val="12"/>
        </w:numPr>
        <w:tabs>
          <w:tab w:val="clear" w:pos="927"/>
        </w:tabs>
        <w:spacing w:after="0" w:line="240" w:lineRule="auto"/>
        <w:ind w:left="0" w:firstLine="0"/>
      </w:pPr>
      <w:r w:rsidRPr="004353AE">
        <w:t>Communication</w:t>
      </w:r>
      <w:r w:rsidRPr="00A73CE1">
        <w:t xml:space="preserve"> </w:t>
      </w:r>
    </w:p>
    <w:p w14:paraId="5C62A4C5" w14:textId="77777777" w:rsidR="009D34CB" w:rsidRDefault="009D34CB" w:rsidP="006F2360">
      <w:pPr>
        <w:pStyle w:val="Titre8"/>
        <w:spacing w:before="0" w:after="0" w:line="240" w:lineRule="auto"/>
        <w:rPr>
          <w:rFonts w:asciiTheme="minorHAnsi" w:hAnsiTheme="minorHAnsi" w:cstheme="minorHAnsi"/>
          <w:b/>
          <w:i w:val="0"/>
          <w:sz w:val="22"/>
          <w:szCs w:val="22"/>
          <w:lang w:val="fr-FR"/>
        </w:rPr>
      </w:pPr>
    </w:p>
    <w:p w14:paraId="4F57F5F4" w14:textId="65B44E21" w:rsidR="0039697F" w:rsidRDefault="0039697F" w:rsidP="006F2360">
      <w:pPr>
        <w:pStyle w:val="Titre8"/>
        <w:spacing w:before="0" w:after="0" w:line="240" w:lineRule="auto"/>
        <w:rPr>
          <w:rFonts w:asciiTheme="minorHAnsi" w:hAnsiTheme="minorHAnsi" w:cstheme="minorHAnsi"/>
          <w:b/>
          <w:i w:val="0"/>
          <w:sz w:val="22"/>
          <w:szCs w:val="22"/>
          <w:lang w:val="fr-FR"/>
        </w:rPr>
      </w:pPr>
      <w:r w:rsidRPr="00997C4C">
        <w:rPr>
          <w:rFonts w:asciiTheme="minorHAnsi" w:hAnsiTheme="minorHAnsi" w:cstheme="minorHAnsi"/>
          <w:b/>
          <w:i w:val="0"/>
          <w:sz w:val="22"/>
          <w:szCs w:val="22"/>
          <w:lang w:val="fr-FR"/>
        </w:rPr>
        <w:t>Industrie et logistique Ville de Cannes</w:t>
      </w:r>
      <w:r w:rsidR="009D34CB" w:rsidRPr="009D34CB">
        <w:rPr>
          <w:bCs/>
          <w:i w:val="0"/>
          <w:sz w:val="22"/>
          <w:szCs w:val="22"/>
          <w:lang w:val="fr-FR"/>
        </w:rPr>
        <w:t xml:space="preserve"> </w:t>
      </w:r>
      <w:r w:rsidR="0042407B" w:rsidRPr="009D34CB">
        <w:rPr>
          <w:rFonts w:asciiTheme="minorHAnsi" w:hAnsiTheme="minorHAnsi" w:cstheme="minorHAnsi"/>
          <w:bCs/>
          <w:i w:val="0"/>
          <w:sz w:val="22"/>
          <w:szCs w:val="22"/>
          <w:lang w:val="fr-FR"/>
        </w:rPr>
        <w:t>……</w:t>
      </w:r>
      <w:r w:rsidR="00B0540A" w:rsidRPr="009D34CB">
        <w:rPr>
          <w:rFonts w:asciiTheme="minorHAnsi" w:hAnsiTheme="minorHAnsi" w:cstheme="minorHAnsi"/>
          <w:bCs/>
          <w:i w:val="0"/>
          <w:sz w:val="22"/>
          <w:szCs w:val="22"/>
          <w:lang w:val="fr-FR"/>
        </w:rPr>
        <w:t>…</w:t>
      </w:r>
      <w:r w:rsidR="001F6E6D">
        <w:rPr>
          <w:rFonts w:asciiTheme="minorHAnsi" w:hAnsiTheme="minorHAnsi" w:cstheme="minorHAnsi"/>
          <w:bCs/>
          <w:i w:val="0"/>
          <w:sz w:val="22"/>
          <w:szCs w:val="22"/>
          <w:lang w:val="fr-FR"/>
        </w:rPr>
        <w:t>…………………………………………………………………..</w:t>
      </w:r>
      <w:r w:rsidR="00B0540A">
        <w:rPr>
          <w:rFonts w:asciiTheme="minorHAnsi" w:hAnsiTheme="minorHAnsi" w:cstheme="minorHAnsi"/>
          <w:b/>
          <w:i w:val="0"/>
          <w:sz w:val="22"/>
          <w:szCs w:val="22"/>
          <w:lang w:val="fr-FR"/>
        </w:rPr>
        <w:t>5</w:t>
      </w:r>
      <w:r w:rsidR="009D34CB">
        <w:rPr>
          <w:rFonts w:asciiTheme="minorHAnsi" w:hAnsiTheme="minorHAnsi" w:cstheme="minorHAnsi"/>
          <w:b/>
          <w:i w:val="0"/>
          <w:sz w:val="22"/>
          <w:szCs w:val="22"/>
          <w:lang w:val="fr-FR"/>
        </w:rPr>
        <w:t xml:space="preserve"> </w:t>
      </w:r>
      <w:r w:rsidR="00B0540A">
        <w:rPr>
          <w:rFonts w:asciiTheme="minorHAnsi" w:hAnsiTheme="minorHAnsi" w:cstheme="minorHAnsi"/>
          <w:b/>
          <w:i w:val="0"/>
          <w:sz w:val="22"/>
          <w:szCs w:val="22"/>
          <w:lang w:val="fr-FR"/>
        </w:rPr>
        <w:t>530</w:t>
      </w:r>
      <w:r w:rsidR="001F6E6D">
        <w:rPr>
          <w:rFonts w:asciiTheme="minorHAnsi" w:hAnsiTheme="minorHAnsi" w:cstheme="minorHAnsi"/>
          <w:b/>
          <w:i w:val="0"/>
          <w:sz w:val="22"/>
          <w:szCs w:val="22"/>
          <w:lang w:val="fr-FR"/>
        </w:rPr>
        <w:t xml:space="preserve"> </w:t>
      </w:r>
      <w:r w:rsidR="00305425" w:rsidRPr="00997C4C">
        <w:rPr>
          <w:rFonts w:asciiTheme="minorHAnsi" w:hAnsiTheme="minorHAnsi" w:cstheme="minorHAnsi"/>
          <w:b/>
          <w:i w:val="0"/>
          <w:sz w:val="22"/>
          <w:szCs w:val="22"/>
          <w:lang w:val="fr-FR"/>
        </w:rPr>
        <w:t>€</w:t>
      </w:r>
      <w:r w:rsidR="00B0540A">
        <w:rPr>
          <w:rFonts w:asciiTheme="minorHAnsi" w:hAnsiTheme="minorHAnsi" w:cstheme="minorHAnsi"/>
          <w:b/>
          <w:i w:val="0"/>
          <w:sz w:val="22"/>
          <w:szCs w:val="22"/>
          <w:lang w:val="fr-FR"/>
        </w:rPr>
        <w:t xml:space="preserve"> </w:t>
      </w:r>
    </w:p>
    <w:p w14:paraId="7C836A0D" w14:textId="77777777" w:rsidR="00E14C57" w:rsidRDefault="00E14C57" w:rsidP="00E14C57"/>
    <w:p w14:paraId="588881D0" w14:textId="22705C71" w:rsidR="00D978F3" w:rsidRPr="001F6E6D" w:rsidRDefault="002341BA" w:rsidP="006F2360">
      <w:pPr>
        <w:numPr>
          <w:ilvl w:val="0"/>
          <w:numId w:val="12"/>
        </w:numPr>
        <w:tabs>
          <w:tab w:val="clear" w:pos="927"/>
        </w:tabs>
        <w:spacing w:after="0" w:line="240" w:lineRule="auto"/>
        <w:ind w:left="0" w:firstLine="0"/>
        <w:jc w:val="both"/>
      </w:pPr>
      <w:r w:rsidRPr="001F6E6D">
        <w:t>C</w:t>
      </w:r>
      <w:r w:rsidR="00D978F3" w:rsidRPr="001F6E6D">
        <w:t>oordination générale projet :</w:t>
      </w:r>
      <w:r w:rsidR="002B23F3" w:rsidRPr="001F6E6D">
        <w:t xml:space="preserve"> </w:t>
      </w:r>
      <w:r w:rsidR="001F6E6D" w:rsidRPr="001F6E6D">
        <w:t>8 jours</w:t>
      </w:r>
    </w:p>
    <w:p w14:paraId="07E8E39B" w14:textId="0CB9C62F" w:rsidR="00D978F3" w:rsidRPr="001F6E6D" w:rsidRDefault="002341BA" w:rsidP="006F2360">
      <w:pPr>
        <w:numPr>
          <w:ilvl w:val="0"/>
          <w:numId w:val="12"/>
        </w:numPr>
        <w:tabs>
          <w:tab w:val="clear" w:pos="927"/>
        </w:tabs>
        <w:spacing w:after="0" w:line="240" w:lineRule="auto"/>
        <w:ind w:left="0" w:firstLine="0"/>
        <w:jc w:val="both"/>
      </w:pPr>
      <w:r w:rsidRPr="001F6E6D">
        <w:t>Coordination</w:t>
      </w:r>
      <w:r w:rsidR="00D978F3" w:rsidRPr="001F6E6D">
        <w:t xml:space="preserve"> </w:t>
      </w:r>
      <w:r w:rsidR="002B23F3" w:rsidRPr="001F6E6D">
        <w:t>technique</w:t>
      </w:r>
      <w:r w:rsidR="00D978F3" w:rsidRPr="001F6E6D">
        <w:t xml:space="preserve"> : </w:t>
      </w:r>
      <w:r w:rsidR="001F6E6D" w:rsidRPr="001F6E6D">
        <w:t>7 jours</w:t>
      </w:r>
    </w:p>
    <w:p w14:paraId="0C705906" w14:textId="1AE42CD3" w:rsidR="00D978F3" w:rsidRPr="001F6E6D" w:rsidRDefault="002341BA" w:rsidP="006F2360">
      <w:pPr>
        <w:numPr>
          <w:ilvl w:val="0"/>
          <w:numId w:val="12"/>
        </w:numPr>
        <w:tabs>
          <w:tab w:val="clear" w:pos="927"/>
        </w:tabs>
        <w:spacing w:after="0" w:line="240" w:lineRule="auto"/>
        <w:ind w:left="0" w:firstLine="0"/>
        <w:jc w:val="both"/>
      </w:pPr>
      <w:r w:rsidRPr="001F6E6D">
        <w:t>Coordination</w:t>
      </w:r>
      <w:r w:rsidR="00D978F3" w:rsidRPr="001F6E6D">
        <w:t xml:space="preserve"> juridique</w:t>
      </w:r>
      <w:r w:rsidR="001F6E6D" w:rsidRPr="001F6E6D">
        <w:t> : 6 jours</w:t>
      </w:r>
    </w:p>
    <w:p w14:paraId="4D13F8FF" w14:textId="730E6443" w:rsidR="00D978F3" w:rsidRPr="001F6E6D" w:rsidRDefault="002341BA" w:rsidP="006F2360">
      <w:pPr>
        <w:numPr>
          <w:ilvl w:val="0"/>
          <w:numId w:val="12"/>
        </w:numPr>
        <w:tabs>
          <w:tab w:val="clear" w:pos="927"/>
        </w:tabs>
        <w:spacing w:after="0" w:line="240" w:lineRule="auto"/>
        <w:ind w:left="0" w:firstLine="0"/>
        <w:jc w:val="both"/>
      </w:pPr>
      <w:r w:rsidRPr="001F6E6D">
        <w:t>Coordination</w:t>
      </w:r>
      <w:r w:rsidR="00090573" w:rsidRPr="001F6E6D">
        <w:t xml:space="preserve"> communication – presse : </w:t>
      </w:r>
      <w:r w:rsidR="001F6E6D" w:rsidRPr="001F6E6D">
        <w:t>7 jours</w:t>
      </w:r>
    </w:p>
    <w:p w14:paraId="77760711" w14:textId="66B8D20D" w:rsidR="001F6E6D" w:rsidRPr="001F6E6D" w:rsidRDefault="002341BA" w:rsidP="001F6E6D">
      <w:pPr>
        <w:numPr>
          <w:ilvl w:val="0"/>
          <w:numId w:val="12"/>
        </w:numPr>
        <w:tabs>
          <w:tab w:val="clear" w:pos="927"/>
        </w:tabs>
        <w:spacing w:after="0" w:line="240" w:lineRule="auto"/>
        <w:ind w:left="0" w:firstLine="0"/>
        <w:jc w:val="both"/>
        <w:rPr>
          <w:color w:val="000000"/>
        </w:rPr>
      </w:pPr>
      <w:r w:rsidRPr="001F6E6D">
        <w:t>M</w:t>
      </w:r>
      <w:r w:rsidR="00397803" w:rsidRPr="001F6E6D">
        <w:t xml:space="preserve">ise à disposition d’espaces municipaux  </w:t>
      </w:r>
    </w:p>
    <w:p w14:paraId="26FC8C2A" w14:textId="77777777" w:rsidR="002A1E2F" w:rsidRDefault="002A1E2F" w:rsidP="002A1E2F">
      <w:pPr>
        <w:spacing w:after="0" w:line="240" w:lineRule="auto"/>
        <w:jc w:val="both"/>
        <w:rPr>
          <w:color w:val="000000"/>
        </w:rPr>
      </w:pPr>
    </w:p>
    <w:p w14:paraId="459F60DD" w14:textId="722C4268" w:rsidR="00EF5C67" w:rsidRPr="002A1E2F" w:rsidRDefault="009D34CB" w:rsidP="002A1E2F">
      <w:pPr>
        <w:spacing w:after="0" w:line="240" w:lineRule="auto"/>
        <w:jc w:val="both"/>
        <w:rPr>
          <w:b/>
          <w:bCs/>
          <w:color w:val="000000"/>
        </w:rPr>
      </w:pPr>
      <w:r w:rsidRPr="002A1E2F">
        <w:rPr>
          <w:b/>
          <w:bCs/>
          <w:color w:val="000000"/>
        </w:rPr>
        <w:t xml:space="preserve">Pour la </w:t>
      </w:r>
      <w:r w:rsidR="00EF5C67" w:rsidRPr="002A1E2F">
        <w:rPr>
          <w:b/>
          <w:bCs/>
          <w:color w:val="000000"/>
        </w:rPr>
        <w:t xml:space="preserve">Formation 1 : « Design d’expériences </w:t>
      </w:r>
      <w:r w:rsidR="00C71B33" w:rsidRPr="002A1E2F">
        <w:rPr>
          <w:b/>
          <w:bCs/>
          <w:color w:val="000000"/>
        </w:rPr>
        <w:t>numériques</w:t>
      </w:r>
      <w:r w:rsidR="00EF5C67" w:rsidRPr="002A1E2F">
        <w:rPr>
          <w:b/>
          <w:bCs/>
          <w:color w:val="000000"/>
        </w:rPr>
        <w:t xml:space="preserve"> »</w:t>
      </w:r>
    </w:p>
    <w:p w14:paraId="0E53D6C7" w14:textId="77777777" w:rsidR="00904105" w:rsidRPr="00904105" w:rsidRDefault="00904105" w:rsidP="00904105"/>
    <w:p w14:paraId="416357A0" w14:textId="73DDD6E3" w:rsidR="00147B5F" w:rsidRPr="004353AE" w:rsidRDefault="001F6E6D" w:rsidP="006F2360">
      <w:pPr>
        <w:tabs>
          <w:tab w:val="left" w:pos="567"/>
          <w:tab w:val="right" w:leader="dot" w:pos="9072"/>
        </w:tabs>
        <w:spacing w:after="0" w:line="240" w:lineRule="auto"/>
        <w:rPr>
          <w:b/>
          <w:color w:val="000000"/>
        </w:rPr>
      </w:pPr>
      <w:r>
        <w:rPr>
          <w:b/>
          <w:color w:val="000000"/>
        </w:rPr>
        <w:t>1.</w:t>
      </w:r>
      <w:r>
        <w:rPr>
          <w:b/>
          <w:color w:val="000000"/>
        </w:rPr>
        <w:tab/>
        <w:t>Industrie pédagogique INA</w:t>
      </w:r>
      <w:r w:rsidR="009609E3">
        <w:rPr>
          <w:b/>
          <w:color w:val="000000"/>
        </w:rPr>
        <w:t xml:space="preserve"> </w:t>
      </w:r>
      <w:r>
        <w:rPr>
          <w:b/>
          <w:color w:val="000000"/>
        </w:rPr>
        <w:t>……………………………………………………………………………10 9</w:t>
      </w:r>
      <w:r w:rsidRPr="004353AE">
        <w:rPr>
          <w:b/>
          <w:color w:val="000000"/>
        </w:rPr>
        <w:t>00 €</w:t>
      </w:r>
    </w:p>
    <w:p w14:paraId="1B256BF8" w14:textId="77777777" w:rsidR="00EF5C67" w:rsidRPr="004353AE" w:rsidRDefault="00EF5C67" w:rsidP="006F2360">
      <w:pPr>
        <w:tabs>
          <w:tab w:val="left" w:pos="851"/>
        </w:tabs>
        <w:spacing w:after="0" w:line="240" w:lineRule="auto"/>
      </w:pPr>
      <w:r w:rsidRPr="004353AE">
        <w:t xml:space="preserve">Ce tarif comprend : </w:t>
      </w:r>
    </w:p>
    <w:p w14:paraId="05ABD094" w14:textId="77777777" w:rsidR="00EF5C67" w:rsidRPr="004353AE" w:rsidRDefault="00EF5C67" w:rsidP="006F2360">
      <w:pPr>
        <w:numPr>
          <w:ilvl w:val="0"/>
          <w:numId w:val="12"/>
        </w:numPr>
        <w:tabs>
          <w:tab w:val="clear" w:pos="927"/>
        </w:tabs>
        <w:spacing w:after="0" w:line="240" w:lineRule="auto"/>
        <w:ind w:left="0" w:firstLine="0"/>
      </w:pPr>
      <w:r w:rsidRPr="004353AE">
        <w:t>La préparation et l’adaptation des contenus (comptabilisées sur la session 1) - Suivi et bilan du responsable formation</w:t>
      </w:r>
    </w:p>
    <w:p w14:paraId="2B6D7C2F" w14:textId="488EBB56" w:rsidR="00EF5C67" w:rsidRPr="004353AE" w:rsidRDefault="00EF5C67" w:rsidP="006F2360">
      <w:pPr>
        <w:numPr>
          <w:ilvl w:val="0"/>
          <w:numId w:val="12"/>
        </w:numPr>
        <w:tabs>
          <w:tab w:val="left" w:pos="851"/>
        </w:tabs>
        <w:spacing w:after="0" w:line="240" w:lineRule="auto"/>
        <w:ind w:left="0" w:firstLine="0"/>
      </w:pPr>
      <w:r w:rsidRPr="004353AE">
        <w:t xml:space="preserve">L’animation pédagogique </w:t>
      </w:r>
    </w:p>
    <w:p w14:paraId="2241D651" w14:textId="77777777" w:rsidR="00EF5C67" w:rsidRDefault="00EF5C67" w:rsidP="006F2360">
      <w:pPr>
        <w:numPr>
          <w:ilvl w:val="0"/>
          <w:numId w:val="12"/>
        </w:numPr>
        <w:tabs>
          <w:tab w:val="left" w:pos="851"/>
        </w:tabs>
        <w:spacing w:after="0" w:line="240" w:lineRule="auto"/>
        <w:ind w:left="0" w:firstLine="0"/>
      </w:pPr>
      <w:r w:rsidRPr="004353AE">
        <w:t>La documentation pédagogique</w:t>
      </w:r>
    </w:p>
    <w:p w14:paraId="52C7A097" w14:textId="77777777" w:rsidR="00904105" w:rsidRDefault="00904105" w:rsidP="00904105">
      <w:pPr>
        <w:tabs>
          <w:tab w:val="left" w:pos="851"/>
        </w:tabs>
        <w:spacing w:after="0" w:line="240" w:lineRule="auto"/>
      </w:pPr>
    </w:p>
    <w:p w14:paraId="4F689F6A" w14:textId="77777777" w:rsidR="009D34CB" w:rsidRPr="0042407B" w:rsidRDefault="00147B5F" w:rsidP="009D34CB">
      <w:pPr>
        <w:tabs>
          <w:tab w:val="left" w:pos="567"/>
          <w:tab w:val="right" w:leader="dot" w:pos="9072"/>
        </w:tabs>
        <w:spacing w:after="0" w:line="240" w:lineRule="auto"/>
        <w:rPr>
          <w:b/>
          <w:color w:val="000000"/>
        </w:rPr>
      </w:pPr>
      <w:r w:rsidRPr="004353AE">
        <w:rPr>
          <w:b/>
          <w:color w:val="000000"/>
        </w:rPr>
        <w:t>2.</w:t>
      </w:r>
      <w:r>
        <w:rPr>
          <w:b/>
          <w:color w:val="000000"/>
        </w:rPr>
        <w:t xml:space="preserve">             </w:t>
      </w:r>
      <w:r w:rsidR="009D34CB" w:rsidRPr="0042407B">
        <w:rPr>
          <w:b/>
          <w:color w:val="000000"/>
        </w:rPr>
        <w:t>Industrie et logistique UCA</w:t>
      </w:r>
      <w:r w:rsidR="009D34CB">
        <w:rPr>
          <w:b/>
          <w:color w:val="000000"/>
        </w:rPr>
        <w:tab/>
      </w:r>
      <w:r w:rsidR="009D34CB" w:rsidRPr="00904105">
        <w:rPr>
          <w:b/>
        </w:rPr>
        <w:t>1</w:t>
      </w:r>
      <w:r w:rsidR="009D34CB">
        <w:rPr>
          <w:b/>
        </w:rPr>
        <w:t xml:space="preserve"> </w:t>
      </w:r>
      <w:r w:rsidR="009D34CB" w:rsidRPr="00904105">
        <w:rPr>
          <w:b/>
        </w:rPr>
        <w:t>687 €</w:t>
      </w:r>
    </w:p>
    <w:p w14:paraId="7BB8882F" w14:textId="77777777" w:rsidR="009D34CB" w:rsidRPr="004353AE" w:rsidRDefault="009D34CB" w:rsidP="009D34CB">
      <w:pPr>
        <w:spacing w:after="0" w:line="240" w:lineRule="auto"/>
        <w:rPr>
          <w:rFonts w:eastAsia="Times New Roman" w:cs="Times New Roman"/>
          <w:lang w:eastAsia="zh-CN"/>
        </w:rPr>
      </w:pPr>
      <w:r w:rsidRPr="004353AE">
        <w:rPr>
          <w:rFonts w:eastAsia="Times New Roman" w:cs="Times New Roman"/>
          <w:color w:val="0084AF"/>
          <w:lang w:eastAsia="zh-CN"/>
        </w:rPr>
        <w:sym w:font="Wingdings" w:char="F0A7"/>
      </w:r>
      <w:r>
        <w:rPr>
          <w:rFonts w:eastAsia="Times New Roman" w:cs="Times New Roman"/>
          <w:color w:val="0084AF"/>
          <w:lang w:eastAsia="zh-CN"/>
        </w:rPr>
        <w:t xml:space="preserve"> </w:t>
      </w:r>
      <w:r>
        <w:t>Encadrement : 7 heures</w:t>
      </w:r>
      <w:r w:rsidRPr="004353AE">
        <w:rPr>
          <w:rFonts w:eastAsia="Times New Roman" w:cs="Times New Roman"/>
          <w:lang w:eastAsia="zh-CN"/>
        </w:rPr>
        <w:br/>
      </w:r>
      <w:r w:rsidRPr="004353AE">
        <w:rPr>
          <w:rFonts w:eastAsia="Times New Roman" w:cs="Times New Roman"/>
          <w:color w:val="0084AF"/>
          <w:lang w:eastAsia="zh-CN"/>
        </w:rPr>
        <w:sym w:font="Wingdings" w:char="F0A7"/>
      </w:r>
      <w:r>
        <w:rPr>
          <w:rFonts w:eastAsia="Times New Roman" w:cs="Times New Roman"/>
          <w:color w:val="0084AF"/>
          <w:lang w:eastAsia="zh-CN"/>
        </w:rPr>
        <w:t xml:space="preserve"> </w:t>
      </w:r>
      <w:r>
        <w:t xml:space="preserve">Intervention pédagogique 6H </w:t>
      </w:r>
      <w:r w:rsidRPr="004353AE">
        <w:rPr>
          <w:rFonts w:eastAsia="Times New Roman" w:cs="Times New Roman"/>
          <w:lang w:eastAsia="zh-CN"/>
        </w:rPr>
        <w:t xml:space="preserve"> </w:t>
      </w:r>
    </w:p>
    <w:p w14:paraId="714D7BBE" w14:textId="77777777" w:rsidR="009D34CB" w:rsidRPr="009D34CB" w:rsidRDefault="009D34CB" w:rsidP="009D34CB">
      <w:pPr>
        <w:spacing w:after="0" w:line="240" w:lineRule="auto"/>
        <w:rPr>
          <w:rFonts w:eastAsia="Times New Roman" w:cs="Times New Roman"/>
          <w:lang w:eastAsia="zh-CN"/>
        </w:rPr>
      </w:pPr>
      <w:r w:rsidRPr="004353AE">
        <w:rPr>
          <w:rFonts w:eastAsia="Times New Roman" w:cs="Times New Roman"/>
          <w:color w:val="0084AF"/>
          <w:lang w:eastAsia="zh-CN"/>
        </w:rPr>
        <w:sym w:font="Wingdings" w:char="F0A7"/>
      </w:r>
      <w:r>
        <w:rPr>
          <w:rFonts w:eastAsia="Times New Roman" w:cs="Times New Roman"/>
          <w:color w:val="0084AF"/>
          <w:lang w:eastAsia="zh-CN"/>
        </w:rPr>
        <w:t xml:space="preserve"> </w:t>
      </w:r>
      <w:r>
        <w:t xml:space="preserve">Frais de réception    </w:t>
      </w:r>
    </w:p>
    <w:p w14:paraId="44910DDA" w14:textId="77777777" w:rsidR="00147B5F" w:rsidRPr="0011312E" w:rsidRDefault="00147B5F" w:rsidP="009D34CB">
      <w:pPr>
        <w:tabs>
          <w:tab w:val="left" w:pos="567"/>
          <w:tab w:val="right" w:leader="dot" w:pos="9072"/>
        </w:tabs>
        <w:spacing w:after="0" w:line="240" w:lineRule="auto"/>
      </w:pPr>
    </w:p>
    <w:p w14:paraId="0BCD3858" w14:textId="77777777" w:rsidR="00EF5C67" w:rsidRPr="004353AE" w:rsidRDefault="00147B5F" w:rsidP="006F2360">
      <w:pPr>
        <w:tabs>
          <w:tab w:val="left" w:pos="567"/>
          <w:tab w:val="right" w:leader="dot" w:pos="9072"/>
        </w:tabs>
        <w:spacing w:after="0" w:line="240" w:lineRule="auto"/>
        <w:rPr>
          <w:b/>
          <w:color w:val="000000"/>
        </w:rPr>
      </w:pPr>
      <w:r>
        <w:rPr>
          <w:b/>
          <w:color w:val="000000"/>
        </w:rPr>
        <w:t>3</w:t>
      </w:r>
      <w:r w:rsidR="00EF5C67" w:rsidRPr="004353AE">
        <w:rPr>
          <w:b/>
          <w:color w:val="000000"/>
        </w:rPr>
        <w:t>.</w:t>
      </w:r>
      <w:r w:rsidR="00EF5C67" w:rsidRPr="004353AE">
        <w:rPr>
          <w:b/>
          <w:color w:val="000000"/>
        </w:rPr>
        <w:tab/>
        <w:t>Forfait Mission – Transport – Hébergement</w:t>
      </w:r>
      <w:r w:rsidR="00EF5C67" w:rsidRPr="004353AE">
        <w:rPr>
          <w:b/>
          <w:color w:val="000000"/>
        </w:rPr>
        <w:tab/>
        <w:t>2</w:t>
      </w:r>
      <w:r w:rsidR="009D34CB">
        <w:rPr>
          <w:b/>
          <w:color w:val="000000"/>
        </w:rPr>
        <w:t xml:space="preserve"> </w:t>
      </w:r>
      <w:r w:rsidR="00EF5C67" w:rsidRPr="004353AE">
        <w:rPr>
          <w:b/>
          <w:color w:val="000000"/>
        </w:rPr>
        <w:t>300 €</w:t>
      </w:r>
    </w:p>
    <w:p w14:paraId="5AF73AC5" w14:textId="77777777" w:rsidR="00EF5C67" w:rsidRPr="004353AE" w:rsidRDefault="00EF5C67" w:rsidP="006F2360">
      <w:pPr>
        <w:numPr>
          <w:ilvl w:val="0"/>
          <w:numId w:val="14"/>
        </w:numPr>
        <w:tabs>
          <w:tab w:val="left" w:pos="851"/>
        </w:tabs>
        <w:spacing w:after="0" w:line="240" w:lineRule="auto"/>
        <w:ind w:left="0" w:firstLine="0"/>
      </w:pPr>
      <w:r w:rsidRPr="004353AE">
        <w:t>Frais de transport (train + transports parisiens et locaux)</w:t>
      </w:r>
    </w:p>
    <w:p w14:paraId="59967740" w14:textId="77777777" w:rsidR="00960DC9" w:rsidRPr="0011312E" w:rsidRDefault="00EF5C67" w:rsidP="006F2360">
      <w:pPr>
        <w:numPr>
          <w:ilvl w:val="0"/>
          <w:numId w:val="13"/>
        </w:numPr>
        <w:tabs>
          <w:tab w:val="left" w:pos="851"/>
        </w:tabs>
        <w:spacing w:after="0" w:line="240" w:lineRule="auto"/>
        <w:ind w:left="0" w:firstLine="0"/>
      </w:pPr>
      <w:r w:rsidRPr="004353AE">
        <w:t>Frais de mission (repas et hébergement) pour 5 jours</w:t>
      </w:r>
    </w:p>
    <w:p w14:paraId="7C69AA5D" w14:textId="77777777" w:rsidR="009D34CB" w:rsidRDefault="009D34CB" w:rsidP="006F2360">
      <w:pPr>
        <w:tabs>
          <w:tab w:val="left" w:pos="567"/>
          <w:tab w:val="right" w:leader="dot" w:pos="9072"/>
        </w:tabs>
        <w:spacing w:after="0" w:line="240" w:lineRule="auto"/>
        <w:rPr>
          <w:b/>
        </w:rPr>
      </w:pPr>
    </w:p>
    <w:p w14:paraId="7CB9A300" w14:textId="77777777" w:rsidR="009D34CB" w:rsidRDefault="009D34CB" w:rsidP="006F2360">
      <w:pPr>
        <w:tabs>
          <w:tab w:val="left" w:pos="567"/>
          <w:tab w:val="right" w:leader="dot" w:pos="9072"/>
        </w:tabs>
        <w:spacing w:after="0" w:line="240" w:lineRule="auto"/>
        <w:rPr>
          <w:b/>
        </w:rPr>
      </w:pPr>
    </w:p>
    <w:p w14:paraId="78AF2285" w14:textId="0E52DC5A" w:rsidR="0011312E" w:rsidRPr="00904105" w:rsidRDefault="00EF5C67" w:rsidP="006F2360">
      <w:pPr>
        <w:tabs>
          <w:tab w:val="left" w:pos="567"/>
          <w:tab w:val="right" w:leader="dot" w:pos="9072"/>
        </w:tabs>
        <w:spacing w:after="0" w:line="240" w:lineRule="auto"/>
        <w:rPr>
          <w:b/>
          <w:color w:val="000000"/>
        </w:rPr>
      </w:pPr>
      <w:r w:rsidRPr="004353AE">
        <w:rPr>
          <w:b/>
        </w:rPr>
        <w:t xml:space="preserve">Total </w:t>
      </w:r>
      <w:r w:rsidR="00B0540A">
        <w:rPr>
          <w:b/>
        </w:rPr>
        <w:t xml:space="preserve">net </w:t>
      </w:r>
      <w:r w:rsidR="00B0540A" w:rsidRPr="002E346F">
        <w:rPr>
          <w:bCs/>
        </w:rPr>
        <w:t xml:space="preserve">de taxe pour la formation </w:t>
      </w:r>
      <w:r w:rsidR="00B421B6" w:rsidRPr="002E346F">
        <w:rPr>
          <w:bCs/>
        </w:rPr>
        <w:t>1</w:t>
      </w:r>
      <w:r w:rsidR="002E346F" w:rsidRPr="002E346F">
        <w:rPr>
          <w:bCs/>
        </w:rPr>
        <w:t> </w:t>
      </w:r>
      <w:r w:rsidR="002E346F" w:rsidRPr="001F6E6D">
        <w:rPr>
          <w:bCs/>
        </w:rPr>
        <w:t>:</w:t>
      </w:r>
      <w:r w:rsidR="002D1D67" w:rsidRPr="001F6E6D">
        <w:rPr>
          <w:bCs/>
        </w:rPr>
        <w:t xml:space="preserve"> </w:t>
      </w:r>
      <w:r w:rsidR="001F6E6D">
        <w:rPr>
          <w:bCs/>
        </w:rPr>
        <w:t xml:space="preserve">                                                                                           </w:t>
      </w:r>
      <w:r w:rsidR="006C56CA" w:rsidRPr="001F6E6D">
        <w:rPr>
          <w:b/>
        </w:rPr>
        <w:t>14</w:t>
      </w:r>
      <w:r w:rsidR="001F6E6D" w:rsidRPr="001F6E6D">
        <w:rPr>
          <w:b/>
        </w:rPr>
        <w:t xml:space="preserve"> </w:t>
      </w:r>
      <w:r w:rsidR="006C56CA" w:rsidRPr="001F6E6D">
        <w:rPr>
          <w:b/>
        </w:rPr>
        <w:t>887</w:t>
      </w:r>
      <w:r w:rsidR="00904105" w:rsidRPr="001F6E6D">
        <w:rPr>
          <w:b/>
        </w:rPr>
        <w:t xml:space="preserve"> </w:t>
      </w:r>
      <w:r w:rsidR="00B0540A" w:rsidRPr="004353AE">
        <w:rPr>
          <w:b/>
          <w:color w:val="000000"/>
        </w:rPr>
        <w:t>€</w:t>
      </w:r>
      <w:r w:rsidR="006F71FA">
        <w:rPr>
          <w:b/>
          <w:color w:val="000000"/>
        </w:rPr>
        <w:t xml:space="preserve"> </w:t>
      </w:r>
    </w:p>
    <w:p w14:paraId="71CC3B54" w14:textId="77777777" w:rsidR="00904105" w:rsidRDefault="00904105" w:rsidP="006F2360">
      <w:pPr>
        <w:spacing w:after="0" w:line="240" w:lineRule="auto"/>
        <w:rPr>
          <w:rFonts w:eastAsia="Times New Roman" w:cs="Times New Roman"/>
          <w:b/>
          <w:lang w:eastAsia="zh-CN"/>
        </w:rPr>
      </w:pPr>
    </w:p>
    <w:p w14:paraId="430CFED3" w14:textId="77777777" w:rsidR="00904105" w:rsidRDefault="00904105" w:rsidP="006F2360">
      <w:pPr>
        <w:spacing w:after="0" w:line="240" w:lineRule="auto"/>
        <w:rPr>
          <w:rFonts w:eastAsia="Times New Roman" w:cs="Times New Roman"/>
          <w:b/>
          <w:lang w:eastAsia="zh-CN"/>
        </w:rPr>
      </w:pPr>
    </w:p>
    <w:p w14:paraId="6498C17D" w14:textId="77777777" w:rsidR="009D34CB" w:rsidRDefault="009D34CB" w:rsidP="006F2360">
      <w:pPr>
        <w:spacing w:after="0" w:line="240" w:lineRule="auto"/>
        <w:rPr>
          <w:rFonts w:eastAsia="Times New Roman" w:cs="Times New Roman"/>
          <w:b/>
          <w:lang w:eastAsia="zh-CN"/>
        </w:rPr>
      </w:pPr>
      <w:r>
        <w:rPr>
          <w:rFonts w:eastAsia="Times New Roman" w:cs="Times New Roman"/>
          <w:b/>
          <w:lang w:eastAsia="zh-CN"/>
        </w:rPr>
        <w:t xml:space="preserve">Pour la </w:t>
      </w:r>
      <w:r w:rsidR="00EF5C67" w:rsidRPr="004353AE">
        <w:rPr>
          <w:rFonts w:eastAsia="Times New Roman" w:cs="Times New Roman"/>
          <w:b/>
          <w:lang w:eastAsia="zh-CN"/>
        </w:rPr>
        <w:t>Formation 2</w:t>
      </w:r>
      <w:r w:rsidR="0016011C">
        <w:rPr>
          <w:rFonts w:eastAsia="Times New Roman" w:cs="Times New Roman"/>
          <w:b/>
          <w:lang w:eastAsia="zh-CN"/>
        </w:rPr>
        <w:t xml:space="preserve"> : </w:t>
      </w:r>
      <w:r w:rsidR="00EF5C67" w:rsidRPr="002E346F">
        <w:rPr>
          <w:rFonts w:eastAsia="Times New Roman" w:cs="Times New Roman"/>
          <w:b/>
          <w:lang w:eastAsia="zh-CN"/>
        </w:rPr>
        <w:t xml:space="preserve">« </w:t>
      </w:r>
      <w:r w:rsidR="002E346F" w:rsidRPr="002E346F">
        <w:rPr>
          <w:rFonts w:cstheme="minorHAnsi"/>
          <w:b/>
          <w:i/>
          <w:iCs/>
        </w:rPr>
        <w:t>Showrunner</w:t>
      </w:r>
      <w:r w:rsidR="002E346F" w:rsidRPr="002E346F">
        <w:rPr>
          <w:rFonts w:cstheme="minorHAnsi"/>
          <w:b/>
        </w:rPr>
        <w:t>, direction et production artistique d’une série </w:t>
      </w:r>
      <w:r w:rsidR="00EF5C67" w:rsidRPr="002E346F">
        <w:rPr>
          <w:rFonts w:eastAsia="Times New Roman" w:cs="Times New Roman"/>
          <w:b/>
          <w:lang w:eastAsia="zh-CN"/>
        </w:rPr>
        <w:t xml:space="preserve"> »</w:t>
      </w:r>
    </w:p>
    <w:p w14:paraId="5343B445" w14:textId="6CCBA21F" w:rsidR="00EF5C67" w:rsidRPr="004353AE" w:rsidRDefault="00EF5C67" w:rsidP="006F2360">
      <w:pPr>
        <w:spacing w:after="0" w:line="240" w:lineRule="auto"/>
        <w:rPr>
          <w:rFonts w:eastAsia="Times New Roman" w:cs="Times New Roman"/>
          <w:lang w:eastAsia="zh-CN"/>
        </w:rPr>
      </w:pPr>
      <w:r w:rsidRPr="004353AE">
        <w:rPr>
          <w:rFonts w:eastAsia="Times New Roman" w:cs="Times New Roman"/>
          <w:b/>
          <w:lang w:eastAsia="zh-CN"/>
        </w:rPr>
        <w:br/>
      </w:r>
      <w:r w:rsidR="00147B5F">
        <w:rPr>
          <w:rFonts w:eastAsia="Times New Roman" w:cs="Times New Roman"/>
          <w:b/>
          <w:lang w:eastAsia="zh-CN"/>
        </w:rPr>
        <w:t xml:space="preserve">1.            </w:t>
      </w:r>
      <w:r w:rsidRPr="004353AE">
        <w:rPr>
          <w:rFonts w:eastAsia="Times New Roman" w:cs="Times New Roman"/>
          <w:b/>
          <w:lang w:eastAsia="zh-CN"/>
        </w:rPr>
        <w:t xml:space="preserve">Industrie </w:t>
      </w:r>
      <w:r w:rsidR="002E346F" w:rsidRPr="004353AE">
        <w:rPr>
          <w:rFonts w:eastAsia="Times New Roman" w:cs="Times New Roman"/>
          <w:b/>
          <w:lang w:eastAsia="zh-CN"/>
        </w:rPr>
        <w:t>pédagogique</w:t>
      </w:r>
      <w:r w:rsidR="00147B5F">
        <w:rPr>
          <w:rFonts w:eastAsia="Times New Roman" w:cs="Times New Roman"/>
          <w:lang w:eastAsia="zh-CN"/>
        </w:rPr>
        <w:t xml:space="preserve"> </w:t>
      </w:r>
      <w:r w:rsidR="00147B5F" w:rsidRPr="00147B5F">
        <w:rPr>
          <w:rFonts w:eastAsia="Times New Roman" w:cs="Times New Roman"/>
          <w:b/>
          <w:lang w:eastAsia="zh-CN"/>
        </w:rPr>
        <w:t>I</w:t>
      </w:r>
      <w:r w:rsidR="009D34CB">
        <w:rPr>
          <w:rFonts w:eastAsia="Times New Roman" w:cs="Times New Roman"/>
          <w:b/>
          <w:lang w:eastAsia="zh-CN"/>
        </w:rPr>
        <w:t>NA</w:t>
      </w:r>
      <w:r w:rsidRPr="004353AE">
        <w:rPr>
          <w:rFonts w:eastAsia="Times New Roman" w:cs="Times New Roman"/>
          <w:lang w:eastAsia="zh-CN"/>
        </w:rPr>
        <w:t>...........................................................</w:t>
      </w:r>
      <w:r w:rsidR="00305425">
        <w:rPr>
          <w:rFonts w:eastAsia="Times New Roman" w:cs="Times New Roman"/>
          <w:lang w:eastAsia="zh-CN"/>
        </w:rPr>
        <w:t>........</w:t>
      </w:r>
      <w:r w:rsidRPr="004353AE">
        <w:rPr>
          <w:rFonts w:eastAsia="Times New Roman" w:cs="Times New Roman"/>
          <w:lang w:eastAsia="zh-CN"/>
        </w:rPr>
        <w:t xml:space="preserve"> </w:t>
      </w:r>
      <w:r w:rsidR="002E346F">
        <w:rPr>
          <w:rFonts w:eastAsia="Times New Roman" w:cs="Times New Roman"/>
          <w:lang w:eastAsia="zh-CN"/>
        </w:rPr>
        <w:t xml:space="preserve"> </w:t>
      </w:r>
      <w:r w:rsidR="006C56CA">
        <w:rPr>
          <w:rFonts w:eastAsia="Times New Roman" w:cs="Times New Roman"/>
          <w:b/>
          <w:lang w:eastAsia="zh-CN"/>
        </w:rPr>
        <w:t>12</w:t>
      </w:r>
      <w:r w:rsidR="001F6E6D">
        <w:rPr>
          <w:rFonts w:eastAsia="Times New Roman" w:cs="Times New Roman"/>
          <w:b/>
          <w:lang w:eastAsia="zh-CN"/>
        </w:rPr>
        <w:t> </w:t>
      </w:r>
      <w:r w:rsidR="006C56CA">
        <w:rPr>
          <w:rFonts w:eastAsia="Times New Roman" w:cs="Times New Roman"/>
          <w:b/>
          <w:lang w:eastAsia="zh-CN"/>
        </w:rPr>
        <w:t>580</w:t>
      </w:r>
      <w:r w:rsidR="001F6E6D">
        <w:rPr>
          <w:rFonts w:eastAsia="Times New Roman" w:cs="Times New Roman"/>
          <w:b/>
          <w:lang w:eastAsia="zh-CN"/>
        </w:rPr>
        <w:t xml:space="preserve"> </w:t>
      </w:r>
      <w:r w:rsidR="001F6E6D" w:rsidRPr="004353AE">
        <w:rPr>
          <w:b/>
          <w:color w:val="000000"/>
        </w:rPr>
        <w:t>€</w:t>
      </w:r>
    </w:p>
    <w:p w14:paraId="6767AF6E" w14:textId="77777777" w:rsidR="00EF5C67" w:rsidRPr="004353AE" w:rsidRDefault="00EF5C67" w:rsidP="006F2360">
      <w:pPr>
        <w:spacing w:after="0" w:line="240" w:lineRule="auto"/>
        <w:rPr>
          <w:rFonts w:eastAsia="Times New Roman" w:cs="Times New Roman"/>
          <w:lang w:eastAsia="zh-CN"/>
        </w:rPr>
      </w:pPr>
      <w:r w:rsidRPr="004353AE">
        <w:rPr>
          <w:rFonts w:eastAsia="Times New Roman" w:cs="Times New Roman"/>
          <w:lang w:eastAsia="zh-CN"/>
        </w:rPr>
        <w:t xml:space="preserve">Ce tarif comprend : </w:t>
      </w:r>
    </w:p>
    <w:p w14:paraId="0FC1EC2D" w14:textId="1E6B88A5" w:rsidR="00EF5C67" w:rsidRPr="004353AE" w:rsidRDefault="00EF5C67" w:rsidP="006F2360">
      <w:pPr>
        <w:spacing w:after="0" w:line="240" w:lineRule="auto"/>
        <w:rPr>
          <w:rFonts w:eastAsia="Times New Roman" w:cs="Times New Roman"/>
          <w:lang w:eastAsia="zh-CN"/>
        </w:rPr>
      </w:pPr>
      <w:r w:rsidRPr="004353AE">
        <w:rPr>
          <w:rFonts w:eastAsia="Times New Roman" w:cs="Times New Roman"/>
          <w:color w:val="0084AF"/>
          <w:lang w:eastAsia="zh-CN"/>
        </w:rPr>
        <w:sym w:font="Wingdings" w:char="F0A7"/>
      </w:r>
      <w:r w:rsidR="00CD3FF3">
        <w:rPr>
          <w:rFonts w:eastAsia="Times New Roman" w:cs="Times New Roman"/>
          <w:color w:val="0084AF"/>
          <w:lang w:eastAsia="zh-CN"/>
        </w:rPr>
        <w:t xml:space="preserve"> </w:t>
      </w:r>
      <w:r w:rsidRPr="004353AE">
        <w:rPr>
          <w:rFonts w:eastAsia="Times New Roman" w:cs="Times New Roman"/>
          <w:lang w:eastAsia="zh-CN"/>
        </w:rPr>
        <w:t>L</w:t>
      </w:r>
      <w:r w:rsidRPr="004353AE">
        <w:rPr>
          <w:rFonts w:eastAsia="Times New Roman" w:cs="Trebuchet MS"/>
          <w:lang w:eastAsia="zh-CN"/>
        </w:rPr>
        <w:t>’</w:t>
      </w:r>
      <w:r w:rsidRPr="004353AE">
        <w:rPr>
          <w:rFonts w:eastAsia="Times New Roman" w:cs="Times New Roman"/>
          <w:lang w:eastAsia="zh-CN"/>
        </w:rPr>
        <w:t xml:space="preserve">animation pédagogique </w:t>
      </w:r>
      <w:r w:rsidRPr="004353AE">
        <w:rPr>
          <w:rFonts w:eastAsia="Times New Roman" w:cs="Times New Roman"/>
          <w:lang w:eastAsia="zh-CN"/>
        </w:rPr>
        <w:br/>
      </w:r>
      <w:r w:rsidRPr="004353AE">
        <w:rPr>
          <w:rFonts w:eastAsia="Times New Roman" w:cs="Times New Roman"/>
          <w:color w:val="0084AF"/>
          <w:lang w:eastAsia="zh-CN"/>
        </w:rPr>
        <w:sym w:font="Wingdings" w:char="F0A7"/>
      </w:r>
      <w:r w:rsidR="00CD3FF3">
        <w:rPr>
          <w:rFonts w:eastAsia="Times New Roman" w:cs="Times New Roman"/>
          <w:color w:val="0084AF"/>
          <w:lang w:eastAsia="zh-CN"/>
        </w:rPr>
        <w:t xml:space="preserve"> </w:t>
      </w:r>
      <w:r w:rsidRPr="004353AE">
        <w:rPr>
          <w:rFonts w:eastAsia="Times New Roman" w:cs="Times New Roman"/>
          <w:lang w:eastAsia="zh-CN"/>
        </w:rPr>
        <w:t xml:space="preserve">L’animation d’un intervenant fil rouge sur l’ensemble de la formation </w:t>
      </w:r>
    </w:p>
    <w:p w14:paraId="1D8E2C54" w14:textId="77777777" w:rsidR="00EF5C67" w:rsidRPr="004353AE" w:rsidRDefault="00EF5C67" w:rsidP="006F2360">
      <w:pPr>
        <w:spacing w:after="0" w:line="240" w:lineRule="auto"/>
        <w:rPr>
          <w:rFonts w:eastAsia="Times New Roman" w:cs="Times New Roman"/>
          <w:lang w:eastAsia="zh-CN"/>
        </w:rPr>
      </w:pPr>
      <w:r w:rsidRPr="004353AE">
        <w:rPr>
          <w:rFonts w:eastAsia="Times New Roman" w:cs="Times New Roman"/>
          <w:color w:val="0084AF"/>
          <w:lang w:eastAsia="zh-CN"/>
        </w:rPr>
        <w:sym w:font="Wingdings" w:char="F0A7"/>
      </w:r>
      <w:r w:rsidR="00CD3FF3">
        <w:rPr>
          <w:rFonts w:eastAsia="Times New Roman" w:cs="Times New Roman"/>
          <w:color w:val="0084AF"/>
          <w:lang w:eastAsia="zh-CN"/>
        </w:rPr>
        <w:t xml:space="preserve"> </w:t>
      </w:r>
      <w:r w:rsidRPr="004353AE">
        <w:rPr>
          <w:rFonts w:eastAsia="Times New Roman" w:cs="Times New Roman"/>
          <w:lang w:eastAsia="zh-CN"/>
        </w:rPr>
        <w:t xml:space="preserve">La documentation pédagogique (forfait) </w:t>
      </w:r>
    </w:p>
    <w:p w14:paraId="72474BE8" w14:textId="77777777" w:rsidR="00EF5C67" w:rsidRDefault="00EF5C67" w:rsidP="006F2360">
      <w:pPr>
        <w:spacing w:after="0" w:line="240" w:lineRule="auto"/>
        <w:rPr>
          <w:rFonts w:eastAsia="Times New Roman" w:cs="Times New Roman"/>
          <w:lang w:eastAsia="zh-CN"/>
        </w:rPr>
      </w:pPr>
      <w:r w:rsidRPr="004353AE">
        <w:rPr>
          <w:rFonts w:eastAsia="Times New Roman" w:cs="Times New Roman"/>
          <w:lang w:eastAsia="zh-CN"/>
        </w:rPr>
        <w:t xml:space="preserve">Les moyens techniques et logistiques (salles de formation) </w:t>
      </w:r>
      <w:r w:rsidR="002E346F" w:rsidRPr="004353AE">
        <w:rPr>
          <w:rFonts w:eastAsia="Times New Roman" w:cs="Times New Roman"/>
          <w:lang w:eastAsia="zh-CN"/>
        </w:rPr>
        <w:t>alloués</w:t>
      </w:r>
      <w:r w:rsidRPr="004353AE">
        <w:rPr>
          <w:rFonts w:eastAsia="Times New Roman" w:cs="Times New Roman"/>
          <w:lang w:eastAsia="zh-CN"/>
        </w:rPr>
        <w:t xml:space="preserve"> à la formation sont mis a</w:t>
      </w:r>
      <w:r w:rsidRPr="004353AE">
        <w:rPr>
          <w:rFonts w:eastAsia="Times New Roman" w:cs="Times New Roman" w:hint="eastAsia"/>
          <w:lang w:eastAsia="zh-CN"/>
        </w:rPr>
        <w:t>̀</w:t>
      </w:r>
      <w:r w:rsidRPr="004353AE">
        <w:rPr>
          <w:rFonts w:eastAsia="Times New Roman" w:cs="Times New Roman"/>
          <w:lang w:eastAsia="zh-CN"/>
        </w:rPr>
        <w:t xml:space="preserve"> disposition par </w:t>
      </w:r>
      <w:r w:rsidR="002E346F" w:rsidRPr="004353AE">
        <w:rPr>
          <w:rFonts w:eastAsia="Times New Roman" w:cs="Times New Roman"/>
          <w:lang w:eastAsia="zh-CN"/>
        </w:rPr>
        <w:t>Université</w:t>
      </w:r>
      <w:r w:rsidRPr="004353AE">
        <w:rPr>
          <w:rFonts w:eastAsia="Times New Roman" w:cs="Times New Roman" w:hint="eastAsia"/>
          <w:lang w:eastAsia="zh-CN"/>
        </w:rPr>
        <w:t>́</w:t>
      </w:r>
      <w:r w:rsidRPr="004353AE">
        <w:rPr>
          <w:rFonts w:eastAsia="Times New Roman" w:cs="Times New Roman"/>
          <w:lang w:eastAsia="zh-CN"/>
        </w:rPr>
        <w:t xml:space="preserve"> </w:t>
      </w:r>
      <w:r w:rsidR="002E346F" w:rsidRPr="004353AE">
        <w:rPr>
          <w:rFonts w:eastAsia="Times New Roman" w:cs="Times New Roman"/>
          <w:lang w:eastAsia="zh-CN"/>
        </w:rPr>
        <w:t>Cô</w:t>
      </w:r>
      <w:r w:rsidR="002E346F" w:rsidRPr="004353AE">
        <w:rPr>
          <w:rFonts w:eastAsia="Times New Roman" w:cs="Arial"/>
          <w:lang w:eastAsia="zh-CN"/>
        </w:rPr>
        <w:t>t</w:t>
      </w:r>
      <w:r w:rsidR="002E346F" w:rsidRPr="004353AE">
        <w:rPr>
          <w:rFonts w:eastAsia="Times New Roman" w:cs="Times New Roman"/>
          <w:lang w:eastAsia="zh-CN"/>
        </w:rPr>
        <w:t>e</w:t>
      </w:r>
      <w:r w:rsidRPr="004353AE">
        <w:rPr>
          <w:rFonts w:eastAsia="Times New Roman" w:cs="Times New Roman"/>
          <w:lang w:eastAsia="zh-CN"/>
        </w:rPr>
        <w:t xml:space="preserve"> d’Azur et la </w:t>
      </w:r>
      <w:r w:rsidR="00E14C57">
        <w:rPr>
          <w:rFonts w:eastAsia="Times New Roman" w:cs="Times New Roman"/>
          <w:lang w:eastAsia="zh-CN"/>
        </w:rPr>
        <w:t>Ville</w:t>
      </w:r>
      <w:r w:rsidRPr="004353AE">
        <w:rPr>
          <w:rFonts w:eastAsia="Times New Roman" w:cs="Times New Roman"/>
          <w:lang w:eastAsia="zh-CN"/>
        </w:rPr>
        <w:t xml:space="preserve"> de Cannes</w:t>
      </w:r>
    </w:p>
    <w:p w14:paraId="343808BB" w14:textId="77777777" w:rsidR="00904105" w:rsidRDefault="00904105" w:rsidP="006F2360">
      <w:pPr>
        <w:spacing w:after="0" w:line="240" w:lineRule="auto"/>
        <w:rPr>
          <w:rFonts w:eastAsia="Times New Roman" w:cs="Times New Roman"/>
          <w:lang w:eastAsia="zh-CN"/>
        </w:rPr>
      </w:pPr>
    </w:p>
    <w:p w14:paraId="64B3B4BD" w14:textId="77777777" w:rsidR="00147B5F" w:rsidRDefault="0042407B" w:rsidP="006F2360">
      <w:pPr>
        <w:tabs>
          <w:tab w:val="left" w:pos="567"/>
          <w:tab w:val="right" w:leader="dot" w:pos="9072"/>
        </w:tabs>
        <w:spacing w:after="0" w:line="240" w:lineRule="auto"/>
        <w:rPr>
          <w:b/>
        </w:rPr>
      </w:pPr>
      <w:r>
        <w:rPr>
          <w:b/>
          <w:color w:val="000000"/>
        </w:rPr>
        <w:lastRenderedPageBreak/>
        <w:t>2.</w:t>
      </w:r>
      <w:r w:rsidR="00147B5F" w:rsidRPr="0042407B">
        <w:rPr>
          <w:b/>
          <w:color w:val="000000"/>
        </w:rPr>
        <w:t xml:space="preserve">         </w:t>
      </w:r>
      <w:r>
        <w:rPr>
          <w:b/>
          <w:color w:val="000000"/>
        </w:rPr>
        <w:t xml:space="preserve">  </w:t>
      </w:r>
      <w:r w:rsidR="00147B5F" w:rsidRPr="0042407B">
        <w:rPr>
          <w:b/>
          <w:color w:val="000000"/>
        </w:rPr>
        <w:t>Industrie et logistique UCA</w:t>
      </w:r>
      <w:r w:rsidR="002E346F">
        <w:rPr>
          <w:b/>
          <w:color w:val="000000"/>
        </w:rPr>
        <w:t xml:space="preserve">    </w:t>
      </w:r>
      <w:r w:rsidR="002E346F" w:rsidRPr="002E346F">
        <w:rPr>
          <w:bCs/>
          <w:color w:val="000000"/>
        </w:rPr>
        <w:t xml:space="preserve">………………………………………………………………… </w:t>
      </w:r>
      <w:r w:rsidR="00147B5F" w:rsidRPr="00904105">
        <w:rPr>
          <w:b/>
        </w:rPr>
        <w:t>1</w:t>
      </w:r>
      <w:r w:rsidR="009D34CB">
        <w:rPr>
          <w:b/>
        </w:rPr>
        <w:t xml:space="preserve"> </w:t>
      </w:r>
      <w:r w:rsidR="00147B5F" w:rsidRPr="00904105">
        <w:rPr>
          <w:b/>
        </w:rPr>
        <w:t>687 €</w:t>
      </w:r>
    </w:p>
    <w:p w14:paraId="5D29A973" w14:textId="77777777" w:rsidR="00E14C57" w:rsidRPr="0042407B" w:rsidRDefault="00E14C57" w:rsidP="006F2360">
      <w:pPr>
        <w:tabs>
          <w:tab w:val="left" w:pos="567"/>
          <w:tab w:val="right" w:leader="dot" w:pos="9072"/>
        </w:tabs>
        <w:spacing w:after="0" w:line="240" w:lineRule="auto"/>
        <w:rPr>
          <w:b/>
          <w:color w:val="000000"/>
        </w:rPr>
      </w:pPr>
    </w:p>
    <w:p w14:paraId="2256851C" w14:textId="77777777" w:rsidR="009D34CB" w:rsidRPr="004353AE" w:rsidRDefault="009D34CB" w:rsidP="009D34CB">
      <w:pPr>
        <w:spacing w:after="0" w:line="240" w:lineRule="auto"/>
        <w:rPr>
          <w:rFonts w:eastAsia="Times New Roman" w:cs="Times New Roman"/>
          <w:lang w:eastAsia="zh-CN"/>
        </w:rPr>
      </w:pPr>
      <w:r w:rsidRPr="004353AE">
        <w:rPr>
          <w:rFonts w:eastAsia="Times New Roman" w:cs="Times New Roman"/>
          <w:color w:val="0084AF"/>
          <w:lang w:eastAsia="zh-CN"/>
        </w:rPr>
        <w:sym w:font="Wingdings" w:char="F0A7"/>
      </w:r>
      <w:r>
        <w:rPr>
          <w:rFonts w:eastAsia="Times New Roman" w:cs="Times New Roman"/>
          <w:color w:val="0084AF"/>
          <w:lang w:eastAsia="zh-CN"/>
        </w:rPr>
        <w:t xml:space="preserve"> </w:t>
      </w:r>
      <w:r>
        <w:t>Encadrement : 7 heures</w:t>
      </w:r>
      <w:r w:rsidRPr="004353AE">
        <w:rPr>
          <w:rFonts w:eastAsia="Times New Roman" w:cs="Times New Roman"/>
          <w:lang w:eastAsia="zh-CN"/>
        </w:rPr>
        <w:br/>
      </w:r>
      <w:r w:rsidRPr="004353AE">
        <w:rPr>
          <w:rFonts w:eastAsia="Times New Roman" w:cs="Times New Roman"/>
          <w:color w:val="0084AF"/>
          <w:lang w:eastAsia="zh-CN"/>
        </w:rPr>
        <w:sym w:font="Wingdings" w:char="F0A7"/>
      </w:r>
      <w:r>
        <w:rPr>
          <w:rFonts w:eastAsia="Times New Roman" w:cs="Times New Roman"/>
          <w:color w:val="0084AF"/>
          <w:lang w:eastAsia="zh-CN"/>
        </w:rPr>
        <w:t xml:space="preserve"> </w:t>
      </w:r>
      <w:r>
        <w:t xml:space="preserve">Intervention pédagogique 6H </w:t>
      </w:r>
      <w:r w:rsidRPr="004353AE">
        <w:rPr>
          <w:rFonts w:eastAsia="Times New Roman" w:cs="Times New Roman"/>
          <w:lang w:eastAsia="zh-CN"/>
        </w:rPr>
        <w:t xml:space="preserve"> </w:t>
      </w:r>
    </w:p>
    <w:p w14:paraId="6C3D3EF6" w14:textId="77777777" w:rsidR="00B421B6" w:rsidRPr="009D34CB" w:rsidRDefault="009D34CB" w:rsidP="009D34CB">
      <w:pPr>
        <w:spacing w:after="0" w:line="240" w:lineRule="auto"/>
        <w:rPr>
          <w:rFonts w:eastAsia="Times New Roman" w:cs="Times New Roman"/>
          <w:lang w:eastAsia="zh-CN"/>
        </w:rPr>
      </w:pPr>
      <w:r w:rsidRPr="004353AE">
        <w:rPr>
          <w:rFonts w:eastAsia="Times New Roman" w:cs="Times New Roman"/>
          <w:color w:val="0084AF"/>
          <w:lang w:eastAsia="zh-CN"/>
        </w:rPr>
        <w:sym w:font="Wingdings" w:char="F0A7"/>
      </w:r>
      <w:r>
        <w:rPr>
          <w:rFonts w:eastAsia="Times New Roman" w:cs="Times New Roman"/>
          <w:color w:val="0084AF"/>
          <w:lang w:eastAsia="zh-CN"/>
        </w:rPr>
        <w:t xml:space="preserve"> </w:t>
      </w:r>
      <w:r>
        <w:t>Frais de réception</w:t>
      </w:r>
      <w:r w:rsidR="00147B5F">
        <w:t xml:space="preserve">    </w:t>
      </w:r>
    </w:p>
    <w:p w14:paraId="04A561A0" w14:textId="77777777" w:rsidR="00904105" w:rsidRDefault="00904105" w:rsidP="006F2360">
      <w:pPr>
        <w:tabs>
          <w:tab w:val="left" w:pos="851"/>
        </w:tabs>
        <w:spacing w:after="0" w:line="240" w:lineRule="auto"/>
      </w:pPr>
    </w:p>
    <w:p w14:paraId="579EED26" w14:textId="77777777" w:rsidR="00EF5C67" w:rsidRPr="004353AE" w:rsidRDefault="00147B5F" w:rsidP="006F2360">
      <w:pPr>
        <w:spacing w:after="0" w:line="240" w:lineRule="auto"/>
        <w:rPr>
          <w:rFonts w:eastAsia="Times New Roman" w:cs="Times New Roman"/>
          <w:lang w:eastAsia="zh-CN"/>
        </w:rPr>
      </w:pPr>
      <w:r>
        <w:rPr>
          <w:b/>
          <w:color w:val="000000"/>
        </w:rPr>
        <w:t>3</w:t>
      </w:r>
      <w:r w:rsidRPr="004353AE">
        <w:rPr>
          <w:b/>
          <w:color w:val="000000"/>
        </w:rPr>
        <w:t>.</w:t>
      </w:r>
      <w:r w:rsidRPr="004353AE">
        <w:rPr>
          <w:b/>
          <w:color w:val="000000"/>
        </w:rPr>
        <w:tab/>
        <w:t>Forfait Mission – Transport – Hébergement</w:t>
      </w:r>
      <w:r w:rsidR="009D34CB">
        <w:rPr>
          <w:b/>
          <w:color w:val="000000"/>
        </w:rPr>
        <w:tab/>
      </w:r>
      <w:r w:rsidR="009D34CB">
        <w:rPr>
          <w:b/>
          <w:color w:val="000000"/>
        </w:rPr>
        <w:tab/>
      </w:r>
      <w:r w:rsidR="009D34CB">
        <w:rPr>
          <w:b/>
          <w:color w:val="000000"/>
        </w:rPr>
        <w:tab/>
      </w:r>
      <w:r w:rsidR="009D34CB">
        <w:rPr>
          <w:b/>
          <w:color w:val="000000"/>
        </w:rPr>
        <w:tab/>
      </w:r>
      <w:r w:rsidR="00B0540A" w:rsidRPr="001F6E6D">
        <w:rPr>
          <w:rFonts w:eastAsia="Times New Roman" w:cs="Times New Roman"/>
          <w:b/>
          <w:lang w:eastAsia="zh-CN"/>
        </w:rPr>
        <w:t>7</w:t>
      </w:r>
      <w:r w:rsidR="00EF5C67" w:rsidRPr="001F6E6D">
        <w:rPr>
          <w:rFonts w:eastAsia="Times New Roman" w:cs="Times New Roman"/>
          <w:b/>
          <w:lang w:eastAsia="zh-CN"/>
        </w:rPr>
        <w:t xml:space="preserve"> 300 </w:t>
      </w:r>
      <w:r w:rsidR="00EF5C67" w:rsidRPr="001F6E6D">
        <w:rPr>
          <w:rFonts w:eastAsia="Times New Roman" w:cs="Times New Roman" w:hint="eastAsia"/>
          <w:b/>
          <w:lang w:eastAsia="zh-CN"/>
        </w:rPr>
        <w:t>€</w:t>
      </w:r>
      <w:r w:rsidR="00EF5C67" w:rsidRPr="002E346F">
        <w:rPr>
          <w:rFonts w:eastAsia="Times New Roman" w:cs="Times New Roman"/>
          <w:lang w:eastAsia="zh-CN"/>
        </w:rPr>
        <w:t xml:space="preserve"> </w:t>
      </w:r>
    </w:p>
    <w:p w14:paraId="06FCA339" w14:textId="77777777" w:rsidR="009D34CB" w:rsidRDefault="009D34CB" w:rsidP="006F2360">
      <w:pPr>
        <w:spacing w:after="0" w:line="240" w:lineRule="auto"/>
        <w:rPr>
          <w:rFonts w:eastAsia="Times New Roman" w:cs="Times New Roman"/>
          <w:color w:val="0084AF"/>
          <w:lang w:eastAsia="zh-CN"/>
        </w:rPr>
      </w:pPr>
    </w:p>
    <w:p w14:paraId="250E8213" w14:textId="77777777" w:rsidR="00EF5C67" w:rsidRPr="004353AE" w:rsidRDefault="00EF5C67" w:rsidP="006F2360">
      <w:pPr>
        <w:spacing w:after="0" w:line="240" w:lineRule="auto"/>
        <w:rPr>
          <w:rFonts w:eastAsia="Times New Roman" w:cs="Times New Roman"/>
          <w:lang w:eastAsia="zh-CN"/>
        </w:rPr>
      </w:pPr>
      <w:r w:rsidRPr="004353AE">
        <w:rPr>
          <w:rFonts w:eastAsia="Times New Roman" w:cs="Times New Roman"/>
          <w:color w:val="0084AF"/>
          <w:lang w:eastAsia="zh-CN"/>
        </w:rPr>
        <w:sym w:font="Wingdings" w:char="F0A7"/>
      </w:r>
      <w:r w:rsidR="00CD3FF3">
        <w:rPr>
          <w:rFonts w:eastAsia="Times New Roman" w:cs="Times New Roman"/>
          <w:color w:val="0084AF"/>
          <w:lang w:eastAsia="zh-CN"/>
        </w:rPr>
        <w:t xml:space="preserve"> </w:t>
      </w:r>
      <w:r w:rsidRPr="004353AE">
        <w:rPr>
          <w:rFonts w:eastAsia="Times New Roman" w:cs="Times New Roman"/>
          <w:lang w:eastAsia="zh-CN"/>
        </w:rPr>
        <w:t>Frais de transport (train ou avion + transports parisiens et locaux</w:t>
      </w:r>
      <w:r w:rsidR="002E346F">
        <w:rPr>
          <w:rFonts w:eastAsia="Times New Roman" w:cs="Times New Roman"/>
          <w:lang w:eastAsia="zh-CN"/>
        </w:rPr>
        <w:t>)</w:t>
      </w:r>
      <w:r w:rsidRPr="004353AE">
        <w:rPr>
          <w:rFonts w:eastAsia="Times New Roman" w:cs="Times New Roman"/>
          <w:lang w:eastAsia="zh-CN"/>
        </w:rPr>
        <w:t xml:space="preserve"> </w:t>
      </w:r>
    </w:p>
    <w:p w14:paraId="0B1266F9" w14:textId="0B3BEADC" w:rsidR="00EF5C67" w:rsidRPr="004353AE" w:rsidRDefault="00EF5C67" w:rsidP="006F2360">
      <w:pPr>
        <w:spacing w:after="0" w:line="240" w:lineRule="auto"/>
        <w:rPr>
          <w:rFonts w:eastAsia="Times New Roman" w:cs="Times New Roman"/>
          <w:lang w:eastAsia="zh-CN"/>
        </w:rPr>
      </w:pPr>
      <w:r w:rsidRPr="004353AE">
        <w:rPr>
          <w:rFonts w:eastAsia="Times New Roman" w:cs="Times New Roman"/>
          <w:color w:val="006DBF"/>
          <w:lang w:eastAsia="zh-CN"/>
        </w:rPr>
        <w:sym w:font="Wingdings" w:char="F0A7"/>
      </w:r>
      <w:r w:rsidR="00CD3FF3">
        <w:rPr>
          <w:rFonts w:eastAsia="Times New Roman" w:cs="Times New Roman"/>
          <w:color w:val="006DBF"/>
          <w:lang w:eastAsia="zh-CN"/>
        </w:rPr>
        <w:t xml:space="preserve"> </w:t>
      </w:r>
      <w:r w:rsidRPr="004353AE">
        <w:rPr>
          <w:rFonts w:eastAsia="Times New Roman" w:cs="Times New Roman"/>
          <w:lang w:eastAsia="zh-CN"/>
        </w:rPr>
        <w:t>Frais de mission (</w:t>
      </w:r>
      <w:r w:rsidR="002E346F" w:rsidRPr="004353AE">
        <w:rPr>
          <w:rFonts w:eastAsia="Times New Roman" w:cs="Times New Roman"/>
          <w:lang w:eastAsia="zh-CN"/>
        </w:rPr>
        <w:t>hébergement</w:t>
      </w:r>
      <w:r w:rsidRPr="004353AE">
        <w:rPr>
          <w:rFonts w:eastAsia="Times New Roman" w:cs="Times New Roman"/>
          <w:lang w:eastAsia="zh-CN"/>
        </w:rPr>
        <w:t xml:space="preserve"> et repas) pour 7 formateurs</w:t>
      </w:r>
      <w:r w:rsidR="006C56CA">
        <w:rPr>
          <w:rFonts w:eastAsia="Times New Roman" w:cs="Times New Roman"/>
          <w:lang w:eastAsia="zh-CN"/>
        </w:rPr>
        <w:t xml:space="preserve"> et/ou professionnels</w:t>
      </w:r>
      <w:r w:rsidRPr="004353AE">
        <w:rPr>
          <w:rFonts w:eastAsia="Times New Roman" w:cs="Times New Roman"/>
          <w:lang w:eastAsia="zh-CN"/>
        </w:rPr>
        <w:t xml:space="preserve"> pendant 5 jours soit 20 </w:t>
      </w:r>
      <w:r w:rsidR="00BE491E" w:rsidRPr="004353AE">
        <w:rPr>
          <w:rFonts w:eastAsia="Times New Roman" w:cs="Times New Roman"/>
          <w:lang w:eastAsia="zh-CN"/>
        </w:rPr>
        <w:t>nuitées</w:t>
      </w:r>
      <w:r w:rsidRPr="004353AE">
        <w:rPr>
          <w:rFonts w:eastAsia="Times New Roman" w:cs="Times New Roman"/>
          <w:lang w:eastAsia="zh-CN"/>
        </w:rPr>
        <w:t xml:space="preserve"> </w:t>
      </w:r>
    </w:p>
    <w:p w14:paraId="5C052064" w14:textId="77777777" w:rsidR="00EF5C67" w:rsidRPr="004353AE" w:rsidRDefault="00EF5C67" w:rsidP="006F2360">
      <w:pPr>
        <w:spacing w:after="0" w:line="240" w:lineRule="auto"/>
        <w:rPr>
          <w:rFonts w:eastAsia="Times New Roman" w:cs="Times New Roman"/>
          <w:lang w:eastAsia="zh-CN"/>
        </w:rPr>
      </w:pPr>
      <w:r w:rsidRPr="004353AE">
        <w:rPr>
          <w:rFonts w:eastAsia="Times New Roman" w:cs="Times New Roman"/>
          <w:lang w:eastAsia="zh-CN"/>
        </w:rPr>
        <w:t xml:space="preserve">- </w:t>
      </w:r>
      <w:r w:rsidR="00BE491E" w:rsidRPr="004353AE">
        <w:rPr>
          <w:rFonts w:eastAsia="Times New Roman" w:cs="Times New Roman"/>
          <w:lang w:eastAsia="zh-CN"/>
        </w:rPr>
        <w:t>Hébergement</w:t>
      </w:r>
      <w:r w:rsidRPr="004353AE">
        <w:rPr>
          <w:rFonts w:eastAsia="Times New Roman" w:cs="Times New Roman"/>
          <w:lang w:eastAsia="zh-CN"/>
        </w:rPr>
        <w:t xml:space="preserve"> + pdj 150 euros x</w:t>
      </w:r>
      <w:r w:rsidR="002E346F">
        <w:rPr>
          <w:rFonts w:eastAsia="Times New Roman" w:cs="Times New Roman"/>
          <w:lang w:eastAsia="zh-CN"/>
        </w:rPr>
        <w:t xml:space="preserve"> </w:t>
      </w:r>
      <w:r w:rsidRPr="004353AE">
        <w:rPr>
          <w:rFonts w:eastAsia="Times New Roman" w:cs="Times New Roman"/>
          <w:lang w:eastAsia="zh-CN"/>
        </w:rPr>
        <w:t>20 = 3</w:t>
      </w:r>
      <w:r w:rsidR="002E346F">
        <w:rPr>
          <w:rFonts w:eastAsia="Times New Roman" w:cs="Times New Roman"/>
          <w:lang w:eastAsia="zh-CN"/>
        </w:rPr>
        <w:t xml:space="preserve"> </w:t>
      </w:r>
      <w:r w:rsidRPr="004353AE">
        <w:rPr>
          <w:rFonts w:eastAsia="Times New Roman" w:cs="Times New Roman"/>
          <w:lang w:eastAsia="zh-CN"/>
        </w:rPr>
        <w:t>000 + forfait repas à 25 euros</w:t>
      </w:r>
      <w:r w:rsidR="002E346F">
        <w:rPr>
          <w:rFonts w:eastAsia="Times New Roman" w:cs="Times New Roman"/>
          <w:lang w:eastAsia="zh-CN"/>
        </w:rPr>
        <w:t>,</w:t>
      </w:r>
      <w:r w:rsidRPr="004353AE">
        <w:rPr>
          <w:rFonts w:eastAsia="Times New Roman" w:cs="Times New Roman"/>
          <w:lang w:eastAsia="zh-CN"/>
        </w:rPr>
        <w:t xml:space="preserve"> soit 50 euros/jour = 1000 € </w:t>
      </w:r>
    </w:p>
    <w:p w14:paraId="4BB89689" w14:textId="77777777" w:rsidR="002E346F" w:rsidRDefault="002E346F" w:rsidP="006F2360">
      <w:pPr>
        <w:spacing w:after="0" w:line="240" w:lineRule="auto"/>
        <w:rPr>
          <w:rFonts w:eastAsia="Times New Roman" w:cs="Times New Roman"/>
          <w:b/>
          <w:lang w:eastAsia="zh-CN"/>
        </w:rPr>
      </w:pPr>
    </w:p>
    <w:p w14:paraId="0373E96E" w14:textId="50458D4B" w:rsidR="00EF5C67" w:rsidRPr="004353AE" w:rsidRDefault="00EF5C67" w:rsidP="006F2360">
      <w:pPr>
        <w:spacing w:after="0" w:line="240" w:lineRule="auto"/>
        <w:rPr>
          <w:rFonts w:eastAsia="Times New Roman" w:cs="Times New Roman"/>
          <w:b/>
          <w:lang w:eastAsia="zh-CN"/>
        </w:rPr>
      </w:pPr>
      <w:r w:rsidRPr="004353AE">
        <w:rPr>
          <w:rFonts w:eastAsia="Times New Roman" w:cs="Times New Roman"/>
          <w:b/>
          <w:lang w:eastAsia="zh-CN"/>
        </w:rPr>
        <w:t xml:space="preserve">Total net </w:t>
      </w:r>
      <w:r w:rsidRPr="002E346F">
        <w:rPr>
          <w:rFonts w:eastAsia="Times New Roman" w:cs="Times New Roman"/>
          <w:bCs/>
          <w:lang w:eastAsia="zh-CN"/>
        </w:rPr>
        <w:t>de taxe pour la</w:t>
      </w:r>
      <w:r w:rsidR="00B0540A" w:rsidRPr="002E346F">
        <w:rPr>
          <w:rFonts w:eastAsia="Times New Roman" w:cs="Times New Roman"/>
          <w:bCs/>
          <w:lang w:eastAsia="zh-CN"/>
        </w:rPr>
        <w:t xml:space="preserve"> formation 2</w:t>
      </w:r>
      <w:r w:rsidR="001F6E6D">
        <w:rPr>
          <w:rFonts w:eastAsia="Times New Roman" w:cs="Times New Roman"/>
          <w:bCs/>
          <w:lang w:eastAsia="zh-CN"/>
        </w:rPr>
        <w:t xml:space="preserve"> :                                                                      </w:t>
      </w:r>
      <w:r w:rsidR="00B421B6">
        <w:rPr>
          <w:rFonts w:eastAsia="Times New Roman" w:cs="Times New Roman"/>
          <w:b/>
          <w:lang w:eastAsia="zh-CN"/>
        </w:rPr>
        <w:t xml:space="preserve"> </w:t>
      </w:r>
      <w:r w:rsidR="00F379FB">
        <w:rPr>
          <w:rFonts w:eastAsia="Times New Roman" w:cs="Times New Roman"/>
          <w:b/>
          <w:lang w:eastAsia="zh-CN"/>
        </w:rPr>
        <w:t>21</w:t>
      </w:r>
      <w:r w:rsidR="001F6E6D">
        <w:rPr>
          <w:rFonts w:eastAsia="Times New Roman" w:cs="Times New Roman"/>
          <w:b/>
          <w:lang w:eastAsia="zh-CN"/>
        </w:rPr>
        <w:t> </w:t>
      </w:r>
      <w:r w:rsidR="00F379FB">
        <w:rPr>
          <w:rFonts w:eastAsia="Times New Roman" w:cs="Times New Roman"/>
          <w:b/>
          <w:lang w:eastAsia="zh-CN"/>
        </w:rPr>
        <w:t>5</w:t>
      </w:r>
      <w:r w:rsidR="006C56CA">
        <w:rPr>
          <w:rFonts w:eastAsia="Times New Roman" w:cs="Times New Roman"/>
          <w:b/>
          <w:lang w:eastAsia="zh-CN"/>
        </w:rPr>
        <w:t>67</w:t>
      </w:r>
      <w:r w:rsidR="001F6E6D">
        <w:rPr>
          <w:rFonts w:eastAsia="Times New Roman" w:cs="Times New Roman"/>
          <w:b/>
          <w:lang w:eastAsia="zh-CN"/>
        </w:rPr>
        <w:t xml:space="preserve"> </w:t>
      </w:r>
      <w:r w:rsidR="002E346F">
        <w:rPr>
          <w:rFonts w:eastAsia="Times New Roman" w:cs="Times New Roman"/>
          <w:b/>
          <w:lang w:eastAsia="zh-CN"/>
        </w:rPr>
        <w:t>€</w:t>
      </w:r>
      <w:r w:rsidRPr="004353AE">
        <w:rPr>
          <w:rFonts w:eastAsia="Times New Roman" w:cs="Times New Roman"/>
          <w:b/>
          <w:lang w:eastAsia="zh-CN"/>
        </w:rPr>
        <w:t xml:space="preserve"> </w:t>
      </w:r>
    </w:p>
    <w:p w14:paraId="10CEC468" w14:textId="77777777" w:rsidR="00960DC9" w:rsidRPr="004353AE" w:rsidRDefault="00960DC9" w:rsidP="006F2360">
      <w:pPr>
        <w:spacing w:after="0" w:line="240" w:lineRule="auto"/>
        <w:rPr>
          <w:rFonts w:eastAsia="Times New Roman" w:cs="Times New Roman"/>
          <w:b/>
          <w:lang w:eastAsia="zh-CN"/>
        </w:rPr>
      </w:pPr>
    </w:p>
    <w:p w14:paraId="67517A08" w14:textId="77777777" w:rsidR="00960DC9" w:rsidRDefault="00960DC9" w:rsidP="006F2360">
      <w:pPr>
        <w:spacing w:after="0" w:line="240" w:lineRule="auto"/>
        <w:rPr>
          <w:rFonts w:eastAsia="Times New Roman" w:cs="Times New Roman"/>
          <w:b/>
          <w:lang w:eastAsia="zh-CN"/>
        </w:rPr>
      </w:pPr>
    </w:p>
    <w:p w14:paraId="3BC38436" w14:textId="77777777" w:rsidR="002E346F" w:rsidRDefault="002E346F" w:rsidP="006F2360">
      <w:pPr>
        <w:spacing w:after="0" w:line="240" w:lineRule="auto"/>
        <w:rPr>
          <w:rFonts w:eastAsia="Times New Roman" w:cs="Times New Roman"/>
          <w:b/>
          <w:lang w:eastAsia="zh-CN"/>
        </w:rPr>
      </w:pPr>
    </w:p>
    <w:p w14:paraId="56B3D665" w14:textId="77777777" w:rsidR="002E346F" w:rsidRPr="004353AE" w:rsidRDefault="002E346F" w:rsidP="006F2360">
      <w:pPr>
        <w:spacing w:after="0" w:line="240" w:lineRule="auto"/>
        <w:rPr>
          <w:rFonts w:eastAsia="Times New Roman" w:cs="Times New Roman"/>
          <w:b/>
          <w:lang w:eastAsia="zh-CN"/>
        </w:rPr>
      </w:pPr>
    </w:p>
    <w:p w14:paraId="4C34C52B" w14:textId="77777777" w:rsidR="00960DC9" w:rsidRPr="002E346F" w:rsidRDefault="00960DC9" w:rsidP="002E346F">
      <w:pPr>
        <w:spacing w:after="0" w:line="240" w:lineRule="auto"/>
        <w:jc w:val="center"/>
        <w:rPr>
          <w:rFonts w:eastAsia="Times New Roman" w:cs="Times New Roman"/>
          <w:b/>
          <w:sz w:val="24"/>
          <w:szCs w:val="24"/>
          <w:lang w:eastAsia="zh-CN"/>
        </w:rPr>
      </w:pPr>
    </w:p>
    <w:p w14:paraId="1F7CF2B7" w14:textId="5EF9DF0D" w:rsidR="00EF5C67" w:rsidRPr="002E346F" w:rsidRDefault="00EF5C67" w:rsidP="002E346F">
      <w:pPr>
        <w:spacing w:after="0" w:line="240" w:lineRule="auto"/>
        <w:jc w:val="center"/>
        <w:rPr>
          <w:rFonts w:eastAsia="Times New Roman" w:cs="Times New Roman"/>
          <w:b/>
          <w:sz w:val="24"/>
          <w:szCs w:val="24"/>
          <w:lang w:eastAsia="zh-CN"/>
        </w:rPr>
      </w:pPr>
      <w:r w:rsidRPr="001F6E6D">
        <w:rPr>
          <w:rFonts w:eastAsia="Times New Roman" w:cs="Times New Roman"/>
          <w:b/>
          <w:sz w:val="24"/>
          <w:szCs w:val="24"/>
          <w:lang w:eastAsia="zh-CN"/>
        </w:rPr>
        <w:t>Total DEVIS</w:t>
      </w:r>
      <w:r w:rsidRPr="001F6E6D">
        <w:rPr>
          <w:rFonts w:eastAsia="Times New Roman" w:cs="Times New Roman" w:hint="eastAsia"/>
          <w:b/>
          <w:sz w:val="24"/>
          <w:szCs w:val="24"/>
          <w:lang w:eastAsia="zh-CN"/>
        </w:rPr>
        <w:t> </w:t>
      </w:r>
      <w:r w:rsidR="001F6E6D" w:rsidRPr="001F6E6D">
        <w:rPr>
          <w:rFonts w:eastAsia="Times New Roman" w:cs="Times New Roman"/>
          <w:b/>
          <w:sz w:val="24"/>
          <w:szCs w:val="24"/>
          <w:lang w:eastAsia="zh-CN"/>
        </w:rPr>
        <w:t xml:space="preserve">Formations 1 et 2 : </w:t>
      </w:r>
      <w:r w:rsidRPr="001F6E6D">
        <w:rPr>
          <w:rFonts w:eastAsia="Times New Roman" w:cs="Times New Roman"/>
          <w:b/>
          <w:sz w:val="24"/>
          <w:szCs w:val="24"/>
          <w:lang w:eastAsia="zh-CN"/>
        </w:rPr>
        <w:t xml:space="preserve"> </w:t>
      </w:r>
      <w:r w:rsidR="001F6E6D">
        <w:rPr>
          <w:rFonts w:eastAsia="Times New Roman" w:cs="Times New Roman"/>
          <w:b/>
          <w:sz w:val="24"/>
          <w:szCs w:val="24"/>
          <w:lang w:eastAsia="zh-CN"/>
        </w:rPr>
        <w:t xml:space="preserve">                                        </w:t>
      </w:r>
      <w:r w:rsidR="006C56CA" w:rsidRPr="001F6E6D">
        <w:rPr>
          <w:rFonts w:eastAsia="Times New Roman" w:cs="Times New Roman"/>
          <w:b/>
          <w:sz w:val="24"/>
          <w:szCs w:val="24"/>
          <w:lang w:eastAsia="zh-CN"/>
        </w:rPr>
        <w:t>58</w:t>
      </w:r>
      <w:r w:rsidR="001F6E6D">
        <w:rPr>
          <w:rFonts w:eastAsia="Times New Roman" w:cs="Times New Roman"/>
          <w:b/>
          <w:sz w:val="24"/>
          <w:szCs w:val="24"/>
          <w:lang w:eastAsia="zh-CN"/>
        </w:rPr>
        <w:t xml:space="preserve"> </w:t>
      </w:r>
      <w:r w:rsidR="006C56CA" w:rsidRPr="001F6E6D">
        <w:rPr>
          <w:rFonts w:eastAsia="Times New Roman" w:cs="Times New Roman"/>
          <w:b/>
          <w:sz w:val="24"/>
          <w:szCs w:val="24"/>
          <w:lang w:eastAsia="zh-CN"/>
        </w:rPr>
        <w:t>984</w:t>
      </w:r>
      <w:r w:rsidR="001F6E6D">
        <w:rPr>
          <w:rFonts w:eastAsia="Times New Roman" w:cs="Times New Roman"/>
          <w:b/>
          <w:sz w:val="24"/>
          <w:szCs w:val="24"/>
          <w:lang w:eastAsia="zh-CN"/>
        </w:rPr>
        <w:t xml:space="preserve"> </w:t>
      </w:r>
      <w:r w:rsidR="00904105" w:rsidRPr="001F6E6D">
        <w:rPr>
          <w:rFonts w:eastAsia="Times New Roman" w:cs="Times New Roman"/>
          <w:b/>
          <w:sz w:val="24"/>
          <w:szCs w:val="24"/>
          <w:lang w:eastAsia="zh-CN"/>
        </w:rPr>
        <w:t>€</w:t>
      </w:r>
    </w:p>
    <w:p w14:paraId="17782622" w14:textId="77777777" w:rsidR="00EF5C67" w:rsidRPr="00302EB3" w:rsidRDefault="00EF5C67" w:rsidP="009D34CB">
      <w:pPr>
        <w:spacing w:after="0" w:line="240" w:lineRule="auto"/>
        <w:rPr>
          <w:rFonts w:cstheme="minorHAnsi"/>
          <w:b/>
        </w:rPr>
      </w:pPr>
      <w:r w:rsidRPr="00F22566">
        <w:rPr>
          <w:rFonts w:cstheme="minorHAnsi"/>
          <w:b/>
        </w:rPr>
        <w:br w:type="page"/>
      </w:r>
    </w:p>
    <w:p w14:paraId="775B9D0C" w14:textId="77777777" w:rsidR="009D34CB" w:rsidRDefault="009D34CB" w:rsidP="009D34CB">
      <w:pPr>
        <w:spacing w:after="0" w:line="240" w:lineRule="auto"/>
        <w:jc w:val="both"/>
        <w:rPr>
          <w:rFonts w:cstheme="minorHAnsi"/>
          <w:b/>
        </w:rPr>
      </w:pPr>
    </w:p>
    <w:p w14:paraId="10A4C621" w14:textId="77777777" w:rsidR="009D34CB" w:rsidRDefault="009D34CB" w:rsidP="009D34CB">
      <w:pPr>
        <w:spacing w:after="0" w:line="240" w:lineRule="auto"/>
        <w:jc w:val="both"/>
        <w:rPr>
          <w:rFonts w:cstheme="minorHAnsi"/>
          <w:b/>
        </w:rPr>
      </w:pPr>
      <w:r w:rsidRPr="00302EB3">
        <w:rPr>
          <w:rFonts w:cstheme="minorHAnsi"/>
          <w:b/>
        </w:rPr>
        <w:t xml:space="preserve">Annexe </w:t>
      </w:r>
      <w:r w:rsidR="00C71B33">
        <w:rPr>
          <w:rFonts w:cstheme="minorHAnsi"/>
          <w:b/>
        </w:rPr>
        <w:t xml:space="preserve">4 : </w:t>
      </w:r>
      <w:r w:rsidR="00C71B33" w:rsidRPr="00782E5C">
        <w:rPr>
          <w:rFonts w:cstheme="minorHAnsi"/>
          <w:b/>
        </w:rPr>
        <w:t>CONDITIONS PARTICULIERES ANNEE 2020</w:t>
      </w:r>
    </w:p>
    <w:p w14:paraId="1C51A1B4" w14:textId="77777777" w:rsidR="00C71B33" w:rsidRDefault="00C71B33" w:rsidP="009D34CB">
      <w:pPr>
        <w:spacing w:after="0" w:line="240" w:lineRule="auto"/>
        <w:jc w:val="both"/>
        <w:rPr>
          <w:rFonts w:cstheme="minorHAnsi"/>
          <w:b/>
        </w:rPr>
      </w:pPr>
    </w:p>
    <w:p w14:paraId="02B53556" w14:textId="77777777" w:rsidR="009D34CB" w:rsidRDefault="009D34CB" w:rsidP="009D34CB">
      <w:pPr>
        <w:spacing w:after="0" w:line="240" w:lineRule="auto"/>
        <w:jc w:val="both"/>
        <w:rPr>
          <w:rFonts w:cstheme="minorHAnsi"/>
          <w:b/>
        </w:rPr>
      </w:pPr>
    </w:p>
    <w:p w14:paraId="7CCBC788" w14:textId="71FD1437" w:rsidR="009D34CB" w:rsidRPr="00C71B33" w:rsidRDefault="00E14C57" w:rsidP="006F2360">
      <w:pPr>
        <w:spacing w:after="0" w:line="240" w:lineRule="auto"/>
        <w:jc w:val="both"/>
        <w:rPr>
          <w:rFonts w:cstheme="minorHAnsi"/>
          <w:b/>
          <w:sz w:val="24"/>
          <w:szCs w:val="24"/>
        </w:rPr>
      </w:pPr>
      <w:r>
        <w:rPr>
          <w:rFonts w:cstheme="minorHAnsi"/>
          <w:b/>
          <w:sz w:val="24"/>
          <w:szCs w:val="24"/>
        </w:rPr>
        <w:t xml:space="preserve">4.1 : </w:t>
      </w:r>
      <w:r w:rsidR="009D34CB" w:rsidRPr="009D34CB">
        <w:rPr>
          <w:rFonts w:cstheme="minorHAnsi"/>
          <w:b/>
          <w:sz w:val="24"/>
          <w:szCs w:val="24"/>
        </w:rPr>
        <w:t xml:space="preserve">PLAN DE </w:t>
      </w:r>
      <w:r w:rsidR="009D34CB" w:rsidRPr="00DA4BF7">
        <w:rPr>
          <w:rFonts w:cstheme="minorHAnsi"/>
          <w:b/>
          <w:sz w:val="24"/>
          <w:szCs w:val="24"/>
        </w:rPr>
        <w:t>FINANCEMENT DES SESSIONS 2020</w:t>
      </w:r>
      <w:r w:rsidR="00782E5C" w:rsidRPr="00DA4BF7">
        <w:rPr>
          <w:rFonts w:cstheme="minorHAnsi"/>
          <w:b/>
          <w:sz w:val="24"/>
          <w:szCs w:val="24"/>
        </w:rPr>
        <w:t xml:space="preserve"> reportées en 2021</w:t>
      </w:r>
    </w:p>
    <w:p w14:paraId="30B29B74" w14:textId="77777777" w:rsidR="009D34CB" w:rsidRPr="00302EB3" w:rsidRDefault="009D34CB" w:rsidP="006F2360">
      <w:pPr>
        <w:spacing w:after="0" w:line="240" w:lineRule="auto"/>
        <w:jc w:val="both"/>
        <w:rPr>
          <w:rFonts w:cstheme="minorHAnsi"/>
          <w:b/>
        </w:rPr>
      </w:pPr>
    </w:p>
    <w:p w14:paraId="4F028309" w14:textId="77777777" w:rsidR="00EF5C67" w:rsidRPr="00302EB3" w:rsidRDefault="00EF5C67" w:rsidP="006F2360">
      <w:pPr>
        <w:spacing w:after="0" w:line="240" w:lineRule="auto"/>
        <w:jc w:val="both"/>
        <w:rPr>
          <w:rFonts w:cstheme="minorHAnsi"/>
          <w:b/>
        </w:rPr>
      </w:pPr>
      <w:r w:rsidRPr="00302EB3">
        <w:rPr>
          <w:rFonts w:cstheme="minorHAnsi"/>
          <w:b/>
        </w:rPr>
        <w:t>INA</w:t>
      </w:r>
    </w:p>
    <w:p w14:paraId="2E69DE91" w14:textId="77777777" w:rsidR="00EF5C67" w:rsidRPr="00782E5C" w:rsidRDefault="00B60C7A" w:rsidP="006F2360">
      <w:pPr>
        <w:pStyle w:val="Paragraphedeliste"/>
        <w:numPr>
          <w:ilvl w:val="0"/>
          <w:numId w:val="1"/>
        </w:numPr>
        <w:spacing w:after="0" w:line="240" w:lineRule="auto"/>
        <w:ind w:left="0" w:firstLine="0"/>
        <w:jc w:val="both"/>
        <w:rPr>
          <w:rFonts w:cstheme="minorHAnsi"/>
          <w:bCs/>
        </w:rPr>
      </w:pPr>
      <w:r w:rsidRPr="009D34CB">
        <w:rPr>
          <w:rFonts w:cstheme="minorHAnsi"/>
          <w:bCs/>
        </w:rPr>
        <w:t>Apport</w:t>
      </w:r>
      <w:r w:rsidR="00EF5C67" w:rsidRPr="009D34CB">
        <w:rPr>
          <w:rFonts w:cstheme="minorHAnsi"/>
          <w:bCs/>
        </w:rPr>
        <w:t xml:space="preserve"> en industrie :                                                                                               </w:t>
      </w:r>
      <w:r w:rsidR="00F11726" w:rsidRPr="009D34CB">
        <w:rPr>
          <w:rFonts w:cstheme="minorHAnsi"/>
          <w:bCs/>
        </w:rPr>
        <w:tab/>
      </w:r>
      <w:r w:rsidR="00EF5C67" w:rsidRPr="00782E5C">
        <w:rPr>
          <w:rFonts w:cstheme="minorHAnsi"/>
          <w:bCs/>
        </w:rPr>
        <w:t>17 000</w:t>
      </w:r>
      <w:r w:rsidR="00EA22A8" w:rsidRPr="00782E5C">
        <w:rPr>
          <w:rFonts w:cstheme="minorHAnsi"/>
          <w:bCs/>
        </w:rPr>
        <w:t xml:space="preserve"> </w:t>
      </w:r>
      <w:r w:rsidR="00EF5C67" w:rsidRPr="00782E5C">
        <w:rPr>
          <w:rFonts w:cstheme="minorHAnsi"/>
          <w:bCs/>
        </w:rPr>
        <w:t>€</w:t>
      </w:r>
    </w:p>
    <w:p w14:paraId="2E8C228A" w14:textId="77777777" w:rsidR="00EF5C67" w:rsidRPr="00302EB3" w:rsidRDefault="00EF5C67" w:rsidP="006F2360">
      <w:pPr>
        <w:spacing w:after="0" w:line="240" w:lineRule="auto"/>
        <w:jc w:val="both"/>
        <w:rPr>
          <w:rFonts w:cstheme="minorHAnsi"/>
          <w:b/>
        </w:rPr>
      </w:pPr>
    </w:p>
    <w:p w14:paraId="5115D502" w14:textId="77777777" w:rsidR="00EF5C67" w:rsidRPr="00302EB3" w:rsidRDefault="00EF5C67" w:rsidP="006F2360">
      <w:pPr>
        <w:spacing w:after="0" w:line="240" w:lineRule="auto"/>
        <w:jc w:val="both"/>
        <w:rPr>
          <w:rFonts w:cstheme="minorHAnsi"/>
          <w:b/>
        </w:rPr>
      </w:pPr>
      <w:r w:rsidRPr="00302EB3">
        <w:rPr>
          <w:rFonts w:cstheme="minorHAnsi"/>
          <w:b/>
        </w:rPr>
        <w:t xml:space="preserve">UCA </w:t>
      </w:r>
    </w:p>
    <w:p w14:paraId="4D999580" w14:textId="77777777" w:rsidR="00EF5C67" w:rsidRPr="009D34CB" w:rsidRDefault="00E11AA7" w:rsidP="006F2360">
      <w:pPr>
        <w:pStyle w:val="Paragraphedeliste"/>
        <w:numPr>
          <w:ilvl w:val="0"/>
          <w:numId w:val="1"/>
        </w:numPr>
        <w:spacing w:after="0" w:line="240" w:lineRule="auto"/>
        <w:ind w:left="0" w:firstLine="0"/>
        <w:jc w:val="both"/>
        <w:rPr>
          <w:rFonts w:cstheme="minorHAnsi"/>
          <w:bCs/>
        </w:rPr>
      </w:pPr>
      <w:r w:rsidRPr="009D34CB">
        <w:rPr>
          <w:rFonts w:cstheme="minorHAnsi"/>
          <w:bCs/>
        </w:rPr>
        <w:t>Apport</w:t>
      </w:r>
      <w:r w:rsidR="00EF5C67" w:rsidRPr="009D34CB">
        <w:rPr>
          <w:rFonts w:cstheme="minorHAnsi"/>
          <w:bCs/>
        </w:rPr>
        <w:t xml:space="preserve"> en industrie :                                                                                                </w:t>
      </w:r>
      <w:r w:rsidR="00F11726" w:rsidRPr="009D34CB">
        <w:rPr>
          <w:rFonts w:cstheme="minorHAnsi"/>
          <w:bCs/>
        </w:rPr>
        <w:tab/>
      </w:r>
      <w:r w:rsidR="009D34CB">
        <w:rPr>
          <w:rFonts w:cstheme="minorHAnsi"/>
          <w:bCs/>
        </w:rPr>
        <w:t xml:space="preserve">  </w:t>
      </w:r>
      <w:r w:rsidR="00C83A29" w:rsidRPr="00782E5C">
        <w:rPr>
          <w:bCs/>
        </w:rPr>
        <w:t xml:space="preserve">3 374 </w:t>
      </w:r>
      <w:r w:rsidR="00EF5C67" w:rsidRPr="00782E5C">
        <w:rPr>
          <w:rFonts w:cstheme="minorHAnsi"/>
          <w:bCs/>
        </w:rPr>
        <w:t>€</w:t>
      </w:r>
    </w:p>
    <w:p w14:paraId="18093F4C" w14:textId="0406D23D" w:rsidR="00EF5C67" w:rsidRPr="009D34CB" w:rsidRDefault="00E11AA7" w:rsidP="006F2360">
      <w:pPr>
        <w:pStyle w:val="Paragraphedeliste"/>
        <w:numPr>
          <w:ilvl w:val="0"/>
          <w:numId w:val="1"/>
        </w:numPr>
        <w:spacing w:after="0" w:line="240" w:lineRule="auto"/>
        <w:ind w:left="0" w:firstLine="0"/>
        <w:jc w:val="both"/>
        <w:rPr>
          <w:rFonts w:cstheme="minorHAnsi"/>
          <w:bCs/>
        </w:rPr>
      </w:pPr>
      <w:r w:rsidRPr="009D34CB">
        <w:rPr>
          <w:rFonts w:cstheme="minorHAnsi"/>
          <w:bCs/>
        </w:rPr>
        <w:t>Apport</w:t>
      </w:r>
      <w:r w:rsidR="00EF5C67" w:rsidRPr="009D34CB">
        <w:rPr>
          <w:rFonts w:cstheme="minorHAnsi"/>
          <w:bCs/>
        </w:rPr>
        <w:t xml:space="preserve"> en numéraire :                                                                                            </w:t>
      </w:r>
      <w:r w:rsidR="00F379FB">
        <w:rPr>
          <w:rFonts w:cstheme="minorHAnsi"/>
          <w:bCs/>
        </w:rPr>
        <w:t xml:space="preserve">      </w:t>
      </w:r>
      <w:r w:rsidR="00782E5C">
        <w:rPr>
          <w:rFonts w:cstheme="minorHAnsi"/>
          <w:bCs/>
        </w:rPr>
        <w:t xml:space="preserve"> </w:t>
      </w:r>
      <w:r w:rsidR="00F379FB">
        <w:rPr>
          <w:rFonts w:cstheme="minorHAnsi"/>
          <w:bCs/>
        </w:rPr>
        <w:t xml:space="preserve"> </w:t>
      </w:r>
      <w:r w:rsidR="00782E5C">
        <w:rPr>
          <w:rFonts w:cstheme="minorHAnsi"/>
          <w:bCs/>
        </w:rPr>
        <w:t xml:space="preserve"> </w:t>
      </w:r>
      <w:r w:rsidR="00F379FB">
        <w:rPr>
          <w:rFonts w:cstheme="minorHAnsi"/>
          <w:bCs/>
        </w:rPr>
        <w:t>33</w:t>
      </w:r>
      <w:r w:rsidR="00782E5C">
        <w:rPr>
          <w:rFonts w:cstheme="minorHAnsi"/>
          <w:bCs/>
        </w:rPr>
        <w:t> </w:t>
      </w:r>
      <w:r w:rsidR="00F379FB">
        <w:rPr>
          <w:rFonts w:cstheme="minorHAnsi"/>
          <w:bCs/>
        </w:rPr>
        <w:t>080</w:t>
      </w:r>
      <w:r w:rsidR="00782E5C">
        <w:rPr>
          <w:rFonts w:cstheme="minorHAnsi"/>
          <w:bCs/>
        </w:rPr>
        <w:t xml:space="preserve">  </w:t>
      </w:r>
      <w:r w:rsidR="00782E5C" w:rsidRPr="00782E5C">
        <w:rPr>
          <w:rFonts w:cstheme="minorHAnsi"/>
          <w:bCs/>
        </w:rPr>
        <w:t>€</w:t>
      </w:r>
    </w:p>
    <w:p w14:paraId="35CDFA63" w14:textId="77777777" w:rsidR="00B0537F" w:rsidRPr="00302EB3" w:rsidRDefault="00885B42" w:rsidP="006F2360">
      <w:pPr>
        <w:pStyle w:val="Paragraphedeliste"/>
        <w:spacing w:after="0" w:line="240" w:lineRule="auto"/>
        <w:ind w:left="0"/>
        <w:jc w:val="both"/>
        <w:rPr>
          <w:rFonts w:cstheme="minorHAnsi"/>
          <w:b/>
        </w:rPr>
      </w:pP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p>
    <w:p w14:paraId="3A0B6F26" w14:textId="77777777" w:rsidR="00EF5C67" w:rsidRPr="00302EB3" w:rsidRDefault="00EF5C67" w:rsidP="006F2360">
      <w:pPr>
        <w:spacing w:after="0" w:line="240" w:lineRule="auto"/>
        <w:jc w:val="both"/>
        <w:rPr>
          <w:rFonts w:cstheme="minorHAnsi"/>
          <w:b/>
        </w:rPr>
      </w:pPr>
    </w:p>
    <w:p w14:paraId="63B3CDB5" w14:textId="77777777" w:rsidR="00CF52F3" w:rsidRPr="00302EB3" w:rsidRDefault="00CF52F3" w:rsidP="006F2360">
      <w:pPr>
        <w:spacing w:after="0" w:line="240" w:lineRule="auto"/>
        <w:jc w:val="both"/>
        <w:rPr>
          <w:rFonts w:cstheme="minorHAnsi"/>
          <w:b/>
        </w:rPr>
      </w:pPr>
      <w:r w:rsidRPr="00302EB3">
        <w:rPr>
          <w:rFonts w:cstheme="minorHAnsi"/>
          <w:b/>
        </w:rPr>
        <w:t>VILLE DE CANNES :</w:t>
      </w:r>
    </w:p>
    <w:p w14:paraId="03E78ED8" w14:textId="77777777" w:rsidR="00CF52F3" w:rsidRPr="009D34CB" w:rsidRDefault="00CF52F3" w:rsidP="006F2360">
      <w:pPr>
        <w:spacing w:after="0" w:line="240" w:lineRule="auto"/>
        <w:jc w:val="both"/>
        <w:rPr>
          <w:rFonts w:cstheme="minorHAnsi"/>
          <w:bCs/>
        </w:rPr>
      </w:pPr>
    </w:p>
    <w:p w14:paraId="655FB222" w14:textId="77777777" w:rsidR="00CF52F3" w:rsidRPr="009D34CB" w:rsidRDefault="00E11AA7" w:rsidP="006F2360">
      <w:pPr>
        <w:pStyle w:val="Paragraphedeliste"/>
        <w:numPr>
          <w:ilvl w:val="0"/>
          <w:numId w:val="1"/>
        </w:numPr>
        <w:spacing w:after="0" w:line="240" w:lineRule="auto"/>
        <w:ind w:left="0" w:firstLine="0"/>
        <w:jc w:val="both"/>
        <w:rPr>
          <w:rFonts w:cstheme="minorHAnsi"/>
          <w:bCs/>
        </w:rPr>
      </w:pPr>
      <w:r w:rsidRPr="009D34CB">
        <w:rPr>
          <w:rFonts w:cstheme="minorHAnsi"/>
          <w:bCs/>
        </w:rPr>
        <w:t>Apport</w:t>
      </w:r>
      <w:r w:rsidR="00CF52F3" w:rsidRPr="009D34CB">
        <w:rPr>
          <w:rFonts w:cstheme="minorHAnsi"/>
          <w:bCs/>
        </w:rPr>
        <w:t xml:space="preserve"> en industrie</w:t>
      </w:r>
      <w:r w:rsidR="004904BE" w:rsidRPr="009D34CB">
        <w:rPr>
          <w:rFonts w:cstheme="minorHAnsi"/>
          <w:bCs/>
        </w:rPr>
        <w:tab/>
      </w:r>
      <w:r w:rsidR="004904BE" w:rsidRPr="009D34CB">
        <w:rPr>
          <w:rFonts w:cstheme="minorHAnsi"/>
          <w:bCs/>
        </w:rPr>
        <w:tab/>
      </w:r>
      <w:r w:rsidR="004904BE" w:rsidRPr="009D34CB">
        <w:rPr>
          <w:rFonts w:cstheme="minorHAnsi"/>
          <w:bCs/>
        </w:rPr>
        <w:tab/>
      </w:r>
      <w:r w:rsidR="004904BE" w:rsidRPr="009D34CB">
        <w:rPr>
          <w:rFonts w:cstheme="minorHAnsi"/>
          <w:bCs/>
        </w:rPr>
        <w:tab/>
      </w:r>
      <w:r w:rsidR="004904BE" w:rsidRPr="009D34CB">
        <w:rPr>
          <w:rFonts w:cstheme="minorHAnsi"/>
          <w:bCs/>
        </w:rPr>
        <w:tab/>
      </w:r>
      <w:r w:rsidR="004904BE" w:rsidRPr="009D34CB">
        <w:rPr>
          <w:rFonts w:cstheme="minorHAnsi"/>
          <w:bCs/>
        </w:rPr>
        <w:tab/>
      </w:r>
      <w:r w:rsidR="004904BE" w:rsidRPr="009D34CB">
        <w:rPr>
          <w:rFonts w:cstheme="minorHAnsi"/>
          <w:bCs/>
        </w:rPr>
        <w:tab/>
      </w:r>
      <w:r w:rsidR="00F11726" w:rsidRPr="009D34CB">
        <w:rPr>
          <w:rFonts w:cstheme="minorHAnsi"/>
          <w:bCs/>
        </w:rPr>
        <w:tab/>
      </w:r>
      <w:r w:rsidR="009D34CB">
        <w:rPr>
          <w:rFonts w:cstheme="minorHAnsi"/>
          <w:bCs/>
        </w:rPr>
        <w:t xml:space="preserve">  </w:t>
      </w:r>
      <w:r w:rsidR="0011312E" w:rsidRPr="00782E5C">
        <w:rPr>
          <w:rFonts w:cstheme="minorHAnsi"/>
          <w:bCs/>
        </w:rPr>
        <w:t>5</w:t>
      </w:r>
      <w:r w:rsidR="00B0537F" w:rsidRPr="00782E5C">
        <w:rPr>
          <w:rFonts w:cstheme="minorHAnsi"/>
          <w:bCs/>
        </w:rPr>
        <w:t> </w:t>
      </w:r>
      <w:r w:rsidR="0011312E" w:rsidRPr="00782E5C">
        <w:rPr>
          <w:rFonts w:cstheme="minorHAnsi"/>
          <w:bCs/>
        </w:rPr>
        <w:t>5</w:t>
      </w:r>
      <w:r w:rsidR="00B0537F" w:rsidRPr="00782E5C">
        <w:rPr>
          <w:rFonts w:cstheme="minorHAnsi"/>
          <w:bCs/>
        </w:rPr>
        <w:t xml:space="preserve">30 </w:t>
      </w:r>
      <w:r w:rsidR="004904BE" w:rsidRPr="00782E5C">
        <w:rPr>
          <w:rFonts w:cstheme="minorHAnsi"/>
          <w:bCs/>
        </w:rPr>
        <w:t>€</w:t>
      </w:r>
    </w:p>
    <w:p w14:paraId="2341AF00" w14:textId="77777777" w:rsidR="00CF52F3" w:rsidRPr="00302EB3" w:rsidRDefault="00CF52F3" w:rsidP="006F2360">
      <w:pPr>
        <w:spacing w:after="0" w:line="240" w:lineRule="auto"/>
        <w:jc w:val="both"/>
        <w:rPr>
          <w:rFonts w:cstheme="minorHAnsi"/>
          <w:b/>
        </w:rPr>
      </w:pPr>
      <w:bookmarkStart w:id="1" w:name="_GoBack"/>
      <w:bookmarkEnd w:id="1"/>
    </w:p>
    <w:p w14:paraId="29E35503" w14:textId="77777777" w:rsidR="00CF52F3" w:rsidRPr="00302EB3" w:rsidRDefault="00CF52F3" w:rsidP="006F2360">
      <w:pPr>
        <w:spacing w:after="0" w:line="240" w:lineRule="auto"/>
        <w:jc w:val="both"/>
        <w:rPr>
          <w:rFonts w:cstheme="minorHAnsi"/>
          <w:b/>
        </w:rPr>
      </w:pPr>
    </w:p>
    <w:p w14:paraId="11412EE8" w14:textId="0D9371DB" w:rsidR="00445D1D" w:rsidRDefault="00EF5C67" w:rsidP="006F2360">
      <w:pPr>
        <w:spacing w:after="0" w:line="240" w:lineRule="auto"/>
        <w:jc w:val="both"/>
        <w:rPr>
          <w:rFonts w:cstheme="minorHAnsi"/>
          <w:b/>
        </w:rPr>
      </w:pPr>
      <w:r w:rsidRPr="00302EB3">
        <w:rPr>
          <w:rFonts w:cstheme="minorHAnsi"/>
          <w:b/>
        </w:rPr>
        <w:t xml:space="preserve">TOTAL FINANCEMENT                      </w:t>
      </w:r>
      <w:r w:rsidR="0046644B">
        <w:rPr>
          <w:rFonts w:cstheme="minorHAnsi"/>
          <w:b/>
        </w:rPr>
        <w:tab/>
      </w:r>
      <w:r w:rsidR="0046644B">
        <w:rPr>
          <w:rFonts w:cstheme="minorHAnsi"/>
          <w:b/>
        </w:rPr>
        <w:tab/>
      </w:r>
      <w:r w:rsidR="0046644B">
        <w:rPr>
          <w:rFonts w:cstheme="minorHAnsi"/>
          <w:b/>
        </w:rPr>
        <w:tab/>
      </w:r>
      <w:r w:rsidR="0046644B">
        <w:rPr>
          <w:rFonts w:cstheme="minorHAnsi"/>
          <w:b/>
        </w:rPr>
        <w:tab/>
      </w:r>
      <w:r w:rsidR="0046644B">
        <w:rPr>
          <w:rFonts w:cstheme="minorHAnsi"/>
          <w:b/>
        </w:rPr>
        <w:tab/>
      </w:r>
      <w:r w:rsidR="0046644B">
        <w:rPr>
          <w:rFonts w:cstheme="minorHAnsi"/>
          <w:b/>
        </w:rPr>
        <w:tab/>
      </w:r>
      <w:r w:rsidR="00782E5C">
        <w:rPr>
          <w:rFonts w:cstheme="minorHAnsi"/>
          <w:b/>
        </w:rPr>
        <w:t xml:space="preserve">               </w:t>
      </w:r>
      <w:r w:rsidR="00F379FB" w:rsidRPr="00782E5C">
        <w:rPr>
          <w:rFonts w:cstheme="minorHAnsi"/>
          <w:b/>
          <w:bCs/>
        </w:rPr>
        <w:t>58</w:t>
      </w:r>
      <w:r w:rsidR="00782E5C">
        <w:rPr>
          <w:rFonts w:cstheme="minorHAnsi"/>
          <w:b/>
          <w:bCs/>
        </w:rPr>
        <w:t xml:space="preserve"> </w:t>
      </w:r>
      <w:r w:rsidR="00F379FB" w:rsidRPr="00782E5C">
        <w:rPr>
          <w:rFonts w:cstheme="minorHAnsi"/>
          <w:b/>
          <w:bCs/>
        </w:rPr>
        <w:t>984</w:t>
      </w:r>
      <w:r w:rsidR="00782E5C" w:rsidRPr="00782E5C">
        <w:rPr>
          <w:rFonts w:cstheme="minorHAnsi"/>
          <w:b/>
          <w:bCs/>
        </w:rPr>
        <w:t xml:space="preserve"> €</w:t>
      </w:r>
    </w:p>
    <w:p w14:paraId="0CB13374" w14:textId="77777777" w:rsidR="00BE075D" w:rsidRDefault="00BE075D" w:rsidP="006F2360">
      <w:pPr>
        <w:spacing w:after="0" w:line="240" w:lineRule="auto"/>
        <w:jc w:val="both"/>
        <w:rPr>
          <w:rFonts w:cstheme="minorHAnsi"/>
          <w:b/>
          <w:color w:val="FF0000"/>
        </w:rPr>
      </w:pPr>
    </w:p>
    <w:p w14:paraId="050FB353" w14:textId="0C184396" w:rsidR="00BE075D" w:rsidRPr="002E346F" w:rsidRDefault="00291F7C" w:rsidP="006F2360">
      <w:pPr>
        <w:spacing w:after="0" w:line="240" w:lineRule="auto"/>
        <w:jc w:val="both"/>
        <w:rPr>
          <w:rFonts w:cstheme="minorHAnsi"/>
          <w:bCs/>
        </w:rPr>
      </w:pPr>
      <w:r w:rsidRPr="00782E5C">
        <w:rPr>
          <w:rFonts w:cstheme="minorHAnsi"/>
          <w:bCs/>
        </w:rPr>
        <w:t>Soit</w:t>
      </w:r>
      <w:r w:rsidR="002E346F" w:rsidRPr="00782E5C">
        <w:rPr>
          <w:rFonts w:cstheme="minorHAnsi"/>
          <w:bCs/>
        </w:rPr>
        <w:t> :</w:t>
      </w:r>
      <w:r w:rsidRPr="00782E5C">
        <w:rPr>
          <w:rFonts w:cstheme="minorHAnsi"/>
          <w:bCs/>
        </w:rPr>
        <w:t xml:space="preserve"> Ina 2</w:t>
      </w:r>
      <w:r w:rsidR="00F379FB" w:rsidRPr="00782E5C">
        <w:rPr>
          <w:rFonts w:cstheme="minorHAnsi"/>
          <w:bCs/>
        </w:rPr>
        <w:t>9</w:t>
      </w:r>
      <w:r w:rsidR="00BE075D" w:rsidRPr="00782E5C">
        <w:rPr>
          <w:rFonts w:cstheme="minorHAnsi"/>
          <w:bCs/>
        </w:rPr>
        <w:t xml:space="preserve">%, UCA </w:t>
      </w:r>
      <w:r w:rsidRPr="00782E5C">
        <w:rPr>
          <w:rFonts w:cstheme="minorHAnsi"/>
          <w:bCs/>
        </w:rPr>
        <w:t>6</w:t>
      </w:r>
      <w:r w:rsidR="00F379FB" w:rsidRPr="00782E5C">
        <w:rPr>
          <w:rFonts w:cstheme="minorHAnsi"/>
          <w:bCs/>
        </w:rPr>
        <w:t>2</w:t>
      </w:r>
      <w:r w:rsidRPr="00782E5C">
        <w:rPr>
          <w:rFonts w:cstheme="minorHAnsi"/>
          <w:bCs/>
        </w:rPr>
        <w:t>%, Ville de Cannes 9</w:t>
      </w:r>
      <w:r w:rsidR="00BE075D" w:rsidRPr="00782E5C">
        <w:rPr>
          <w:rFonts w:cstheme="minorHAnsi"/>
          <w:bCs/>
        </w:rPr>
        <w:t>%</w:t>
      </w:r>
    </w:p>
    <w:p w14:paraId="465F23E2" w14:textId="77777777" w:rsidR="003F65D5" w:rsidRPr="009D34CB" w:rsidRDefault="003F65D5" w:rsidP="006F2360">
      <w:pPr>
        <w:spacing w:after="0" w:line="240" w:lineRule="auto"/>
        <w:jc w:val="both"/>
        <w:rPr>
          <w:rFonts w:cstheme="minorHAnsi"/>
          <w:b/>
        </w:rPr>
      </w:pPr>
    </w:p>
    <w:p w14:paraId="4AF07FCD" w14:textId="77777777" w:rsidR="003F65D5" w:rsidRPr="009D34CB" w:rsidRDefault="003F65D5" w:rsidP="006F2360">
      <w:pPr>
        <w:spacing w:after="0" w:line="240" w:lineRule="auto"/>
        <w:jc w:val="both"/>
        <w:rPr>
          <w:rFonts w:cstheme="minorHAnsi"/>
          <w:b/>
        </w:rPr>
      </w:pPr>
    </w:p>
    <w:p w14:paraId="0763A821" w14:textId="77777777" w:rsidR="003F65D5" w:rsidRPr="009D34CB" w:rsidRDefault="003F65D5" w:rsidP="006F2360">
      <w:pPr>
        <w:spacing w:after="0" w:line="240" w:lineRule="auto"/>
        <w:jc w:val="both"/>
        <w:rPr>
          <w:rFonts w:cstheme="minorHAnsi"/>
          <w:b/>
        </w:rPr>
      </w:pPr>
    </w:p>
    <w:p w14:paraId="1535A680" w14:textId="77777777" w:rsidR="003F65D5" w:rsidRPr="009D34CB" w:rsidRDefault="00E14C57" w:rsidP="006F2360">
      <w:pPr>
        <w:spacing w:after="0" w:line="240" w:lineRule="auto"/>
        <w:jc w:val="both"/>
        <w:rPr>
          <w:rFonts w:cstheme="minorHAnsi"/>
          <w:b/>
        </w:rPr>
      </w:pPr>
      <w:r w:rsidRPr="00782E5C">
        <w:rPr>
          <w:rFonts w:cstheme="minorHAnsi"/>
          <w:b/>
        </w:rPr>
        <w:t xml:space="preserve">4.2 : </w:t>
      </w:r>
      <w:r w:rsidR="003F65D5" w:rsidRPr="00782E5C">
        <w:rPr>
          <w:rFonts w:cstheme="minorHAnsi"/>
          <w:b/>
        </w:rPr>
        <w:t xml:space="preserve">CALENDRIER </w:t>
      </w:r>
      <w:r w:rsidRPr="00782E5C">
        <w:rPr>
          <w:rFonts w:cstheme="minorHAnsi"/>
          <w:b/>
        </w:rPr>
        <w:t xml:space="preserve">PREVISIONNEL </w:t>
      </w:r>
      <w:r w:rsidR="003F65D5" w:rsidRPr="00782E5C">
        <w:rPr>
          <w:rFonts w:cstheme="minorHAnsi"/>
          <w:b/>
        </w:rPr>
        <w:t>2020</w:t>
      </w:r>
      <w:r w:rsidR="009D34CB" w:rsidRPr="00782E5C">
        <w:rPr>
          <w:rFonts w:cstheme="minorHAnsi"/>
          <w:b/>
        </w:rPr>
        <w:t> :</w:t>
      </w:r>
    </w:p>
    <w:p w14:paraId="46412BEE" w14:textId="77777777" w:rsidR="003F65D5" w:rsidRPr="009D34CB" w:rsidRDefault="003F65D5" w:rsidP="006F2360">
      <w:pPr>
        <w:spacing w:after="0" w:line="240" w:lineRule="auto"/>
        <w:jc w:val="both"/>
        <w:rPr>
          <w:rFonts w:cstheme="minorHAnsi"/>
          <w:b/>
        </w:rPr>
      </w:pPr>
    </w:p>
    <w:p w14:paraId="6C839C5F" w14:textId="77777777" w:rsidR="00782E5C" w:rsidRPr="00DA4BF7" w:rsidRDefault="003F65D5" w:rsidP="006F2360">
      <w:pPr>
        <w:spacing w:after="0" w:line="240" w:lineRule="auto"/>
        <w:jc w:val="both"/>
        <w:rPr>
          <w:rFonts w:cstheme="minorHAnsi"/>
          <w:b/>
        </w:rPr>
      </w:pPr>
      <w:r w:rsidRPr="00DA4BF7">
        <w:rPr>
          <w:rFonts w:cstheme="minorHAnsi"/>
          <w:b/>
        </w:rPr>
        <w:t xml:space="preserve">Formation « Design </w:t>
      </w:r>
      <w:r w:rsidR="00C71B33" w:rsidRPr="00DA4BF7">
        <w:rPr>
          <w:rFonts w:cstheme="minorHAnsi"/>
          <w:b/>
        </w:rPr>
        <w:t>d’</w:t>
      </w:r>
      <w:r w:rsidRPr="00DA4BF7">
        <w:rPr>
          <w:rFonts w:cstheme="minorHAnsi"/>
          <w:b/>
        </w:rPr>
        <w:t xml:space="preserve">expériences </w:t>
      </w:r>
      <w:r w:rsidR="00C71B33" w:rsidRPr="00DA4BF7">
        <w:rPr>
          <w:rFonts w:cstheme="minorHAnsi"/>
          <w:b/>
        </w:rPr>
        <w:t>numériques</w:t>
      </w:r>
      <w:r w:rsidRPr="00DA4BF7">
        <w:rPr>
          <w:rFonts w:cstheme="minorHAnsi"/>
          <w:b/>
        </w:rPr>
        <w:t> »</w:t>
      </w:r>
      <w:r w:rsidR="00291F7C" w:rsidRPr="00DA4BF7">
        <w:rPr>
          <w:rFonts w:cstheme="minorHAnsi"/>
          <w:b/>
        </w:rPr>
        <w:t> :</w:t>
      </w:r>
    </w:p>
    <w:p w14:paraId="4D3F227A" w14:textId="5032B3B5" w:rsidR="003F65D5" w:rsidRPr="00DA4BF7" w:rsidRDefault="00F379FB" w:rsidP="006F2360">
      <w:pPr>
        <w:spacing w:after="0" w:line="240" w:lineRule="auto"/>
        <w:jc w:val="both"/>
        <w:rPr>
          <w:rFonts w:cstheme="minorHAnsi"/>
          <w:b/>
        </w:rPr>
      </w:pPr>
      <w:r w:rsidRPr="00DA4BF7">
        <w:rPr>
          <w:rFonts w:cstheme="minorHAnsi"/>
          <w:b/>
        </w:rPr>
        <w:t>reporté</w:t>
      </w:r>
      <w:r w:rsidR="00554FC0" w:rsidRPr="00DA4BF7">
        <w:rPr>
          <w:rFonts w:cstheme="minorHAnsi"/>
          <w:b/>
        </w:rPr>
        <w:t>e</w:t>
      </w:r>
      <w:r w:rsidRPr="00DA4BF7">
        <w:rPr>
          <w:rFonts w:cstheme="minorHAnsi"/>
          <w:b/>
        </w:rPr>
        <w:t xml:space="preserve"> </w:t>
      </w:r>
      <w:r w:rsidR="003F414C" w:rsidRPr="00DA4BF7">
        <w:rPr>
          <w:rFonts w:cstheme="minorHAnsi"/>
          <w:b/>
        </w:rPr>
        <w:t xml:space="preserve">du </w:t>
      </w:r>
      <w:r w:rsidR="00364FB0" w:rsidRPr="00DA4BF7">
        <w:rPr>
          <w:rFonts w:cstheme="minorHAnsi"/>
          <w:b/>
        </w:rPr>
        <w:t>22</w:t>
      </w:r>
      <w:r w:rsidR="003F414C" w:rsidRPr="00DA4BF7">
        <w:rPr>
          <w:rFonts w:cstheme="minorHAnsi"/>
          <w:b/>
        </w:rPr>
        <w:t xml:space="preserve"> au</w:t>
      </w:r>
      <w:r w:rsidR="00364FB0" w:rsidRPr="00DA4BF7">
        <w:rPr>
          <w:rFonts w:cstheme="minorHAnsi"/>
          <w:b/>
        </w:rPr>
        <w:t xml:space="preserve"> 24 mars </w:t>
      </w:r>
      <w:r w:rsidRPr="00DA4BF7">
        <w:rPr>
          <w:rFonts w:cstheme="minorHAnsi"/>
          <w:b/>
        </w:rPr>
        <w:t>2021</w:t>
      </w:r>
      <w:r w:rsidR="003F414C" w:rsidRPr="00DA4BF7">
        <w:rPr>
          <w:rFonts w:cstheme="minorHAnsi"/>
          <w:b/>
        </w:rPr>
        <w:t xml:space="preserve"> précédé</w:t>
      </w:r>
      <w:r w:rsidR="00554FC0" w:rsidRPr="00DA4BF7">
        <w:rPr>
          <w:rFonts w:cstheme="minorHAnsi"/>
          <w:b/>
        </w:rPr>
        <w:t>e</w:t>
      </w:r>
      <w:r w:rsidR="003F414C" w:rsidRPr="00DA4BF7">
        <w:rPr>
          <w:rFonts w:cstheme="minorHAnsi"/>
          <w:b/>
        </w:rPr>
        <w:t xml:space="preserve"> d’une ½ journée et suivi de 2 journées espacées de 6 semaines dont les dates devront être fixées </w:t>
      </w:r>
      <w:bookmarkStart w:id="2" w:name="_Hlk52900210"/>
      <w:r w:rsidR="003F414C" w:rsidRPr="00DA4BF7">
        <w:rPr>
          <w:rFonts w:cstheme="minorHAnsi"/>
          <w:bCs/>
        </w:rPr>
        <w:t>(cf. programme pédagogique en annexe 2)</w:t>
      </w:r>
      <w:bookmarkEnd w:id="2"/>
    </w:p>
    <w:p w14:paraId="0A1A7412" w14:textId="77777777" w:rsidR="003F65D5" w:rsidRPr="00DA4BF7" w:rsidRDefault="003F65D5" w:rsidP="006F2360">
      <w:pPr>
        <w:spacing w:after="0" w:line="240" w:lineRule="auto"/>
        <w:jc w:val="both"/>
        <w:rPr>
          <w:rFonts w:cstheme="minorHAnsi"/>
          <w:b/>
        </w:rPr>
      </w:pPr>
    </w:p>
    <w:p w14:paraId="3F9EEFDA" w14:textId="44250EE8" w:rsidR="00782E5C" w:rsidRPr="00DA4BF7" w:rsidRDefault="003F65D5" w:rsidP="006F2360">
      <w:pPr>
        <w:spacing w:after="0" w:line="240" w:lineRule="auto"/>
        <w:jc w:val="both"/>
        <w:rPr>
          <w:rFonts w:cstheme="minorHAnsi"/>
          <w:b/>
        </w:rPr>
      </w:pPr>
      <w:r w:rsidRPr="00DA4BF7">
        <w:rPr>
          <w:rFonts w:cstheme="minorHAnsi"/>
          <w:b/>
        </w:rPr>
        <w:t>Formation « </w:t>
      </w:r>
      <w:r w:rsidR="002E346F" w:rsidRPr="00DA4BF7">
        <w:rPr>
          <w:rFonts w:cstheme="minorHAnsi"/>
          <w:b/>
          <w:i/>
          <w:iCs/>
        </w:rPr>
        <w:t>Showrunner</w:t>
      </w:r>
      <w:r w:rsidR="002E346F" w:rsidRPr="00DA4BF7">
        <w:rPr>
          <w:rFonts w:cstheme="minorHAnsi"/>
          <w:b/>
        </w:rPr>
        <w:t>, direction et production artistique d’une série</w:t>
      </w:r>
      <w:r w:rsidRPr="00DA4BF7">
        <w:rPr>
          <w:rFonts w:cstheme="minorHAnsi"/>
          <w:b/>
        </w:rPr>
        <w:t> »</w:t>
      </w:r>
      <w:r w:rsidR="00FF29BC" w:rsidRPr="00DA4BF7">
        <w:rPr>
          <w:rFonts w:cstheme="minorHAnsi"/>
          <w:b/>
        </w:rPr>
        <w:t> :</w:t>
      </w:r>
    </w:p>
    <w:p w14:paraId="33E39089" w14:textId="36C7A245" w:rsidR="003F65D5" w:rsidRDefault="00F379FB" w:rsidP="006F2360">
      <w:pPr>
        <w:spacing w:after="0" w:line="240" w:lineRule="auto"/>
        <w:jc w:val="both"/>
        <w:rPr>
          <w:rFonts w:cstheme="minorHAnsi"/>
          <w:b/>
        </w:rPr>
      </w:pPr>
      <w:r w:rsidRPr="00DA4BF7">
        <w:rPr>
          <w:rFonts w:cstheme="minorHAnsi"/>
          <w:b/>
        </w:rPr>
        <w:t>reporté</w:t>
      </w:r>
      <w:r w:rsidR="00554FC0" w:rsidRPr="00DA4BF7">
        <w:rPr>
          <w:rFonts w:cstheme="minorHAnsi"/>
          <w:b/>
        </w:rPr>
        <w:t>e</w:t>
      </w:r>
      <w:r w:rsidRPr="00DA4BF7">
        <w:rPr>
          <w:rFonts w:cstheme="minorHAnsi"/>
          <w:b/>
        </w:rPr>
        <w:t xml:space="preserve"> </w:t>
      </w:r>
      <w:r w:rsidR="00364FB0" w:rsidRPr="00DA4BF7">
        <w:rPr>
          <w:rFonts w:cstheme="minorHAnsi"/>
          <w:b/>
        </w:rPr>
        <w:t xml:space="preserve">du 22 au 26 février </w:t>
      </w:r>
      <w:r w:rsidRPr="00DA4BF7">
        <w:rPr>
          <w:rFonts w:cstheme="minorHAnsi"/>
          <w:b/>
        </w:rPr>
        <w:t>2021</w:t>
      </w:r>
      <w:r w:rsidR="003F414C" w:rsidRPr="00DA4BF7">
        <w:rPr>
          <w:rFonts w:cstheme="minorHAnsi"/>
          <w:b/>
        </w:rPr>
        <w:t xml:space="preserve"> précédé</w:t>
      </w:r>
      <w:r w:rsidR="00554FC0" w:rsidRPr="00DA4BF7">
        <w:rPr>
          <w:rFonts w:cstheme="minorHAnsi"/>
          <w:b/>
        </w:rPr>
        <w:t>e</w:t>
      </w:r>
      <w:r w:rsidR="003F414C" w:rsidRPr="00DA4BF7">
        <w:rPr>
          <w:rFonts w:cstheme="minorHAnsi"/>
          <w:b/>
        </w:rPr>
        <w:t xml:space="preserve"> d’une ½ journée dont la date devra être fixée </w:t>
      </w:r>
      <w:r w:rsidR="003F414C" w:rsidRPr="00DA4BF7">
        <w:rPr>
          <w:rFonts w:cstheme="minorHAnsi"/>
          <w:bCs/>
        </w:rPr>
        <w:t>(cf. programme pédagogique en annexe 2)</w:t>
      </w:r>
    </w:p>
    <w:p w14:paraId="021C2A95" w14:textId="0D9A52C0" w:rsidR="00102F16" w:rsidRDefault="00102F16" w:rsidP="006F2360">
      <w:pPr>
        <w:spacing w:after="0" w:line="240" w:lineRule="auto"/>
        <w:jc w:val="both"/>
        <w:rPr>
          <w:rFonts w:cstheme="minorHAnsi"/>
          <w:b/>
        </w:rPr>
      </w:pPr>
    </w:p>
    <w:p w14:paraId="74654134" w14:textId="77777777" w:rsidR="00102F16" w:rsidRDefault="00102F16" w:rsidP="006F2360">
      <w:pPr>
        <w:spacing w:after="0" w:line="240" w:lineRule="auto"/>
        <w:jc w:val="both"/>
        <w:rPr>
          <w:rFonts w:cstheme="minorHAnsi"/>
          <w:b/>
        </w:rPr>
      </w:pPr>
    </w:p>
    <w:p w14:paraId="3C2CA1E0" w14:textId="77777777" w:rsidR="00E14C57" w:rsidRDefault="00E14C57" w:rsidP="006F2360">
      <w:pPr>
        <w:spacing w:after="0" w:line="240" w:lineRule="auto"/>
        <w:jc w:val="both"/>
        <w:rPr>
          <w:rFonts w:cstheme="minorHAnsi"/>
          <w:b/>
        </w:rPr>
      </w:pPr>
    </w:p>
    <w:p w14:paraId="174ADA81" w14:textId="77777777" w:rsidR="00E14C57" w:rsidRDefault="00E14C57" w:rsidP="006F2360">
      <w:pPr>
        <w:spacing w:after="0" w:line="240" w:lineRule="auto"/>
        <w:jc w:val="both"/>
        <w:rPr>
          <w:rFonts w:cstheme="minorHAnsi"/>
          <w:b/>
        </w:rPr>
      </w:pPr>
      <w:r w:rsidRPr="00782E5C">
        <w:rPr>
          <w:rFonts w:cstheme="minorHAnsi"/>
          <w:b/>
        </w:rPr>
        <w:t>4.3 : EFFECTIF MINIMAL REQUIS 2020</w:t>
      </w:r>
    </w:p>
    <w:p w14:paraId="2DAD4F52" w14:textId="77777777" w:rsidR="00E14C57" w:rsidRDefault="00E14C57" w:rsidP="006F2360">
      <w:pPr>
        <w:spacing w:after="0" w:line="240" w:lineRule="auto"/>
        <w:jc w:val="both"/>
        <w:rPr>
          <w:rFonts w:cstheme="minorHAnsi"/>
          <w:b/>
        </w:rPr>
      </w:pPr>
    </w:p>
    <w:p w14:paraId="6CC8C910" w14:textId="77777777" w:rsidR="00E14C57" w:rsidRPr="009D34CB" w:rsidRDefault="00E14C57" w:rsidP="00E14C57">
      <w:pPr>
        <w:spacing w:after="0" w:line="240" w:lineRule="auto"/>
        <w:jc w:val="both"/>
        <w:rPr>
          <w:rFonts w:cstheme="minorHAnsi"/>
          <w:b/>
        </w:rPr>
      </w:pPr>
      <w:r w:rsidRPr="009D34CB">
        <w:rPr>
          <w:rFonts w:cstheme="minorHAnsi"/>
          <w:b/>
        </w:rPr>
        <w:t xml:space="preserve">Formation « Design </w:t>
      </w:r>
      <w:r w:rsidR="00C71B33">
        <w:rPr>
          <w:rFonts w:cstheme="minorHAnsi"/>
          <w:b/>
        </w:rPr>
        <w:t>d’</w:t>
      </w:r>
      <w:r w:rsidRPr="009D34CB">
        <w:rPr>
          <w:rFonts w:cstheme="minorHAnsi"/>
          <w:b/>
        </w:rPr>
        <w:t>expériences</w:t>
      </w:r>
      <w:r>
        <w:rPr>
          <w:rFonts w:cstheme="minorHAnsi"/>
          <w:b/>
        </w:rPr>
        <w:t xml:space="preserve"> numériques</w:t>
      </w:r>
      <w:r w:rsidRPr="009D34CB">
        <w:rPr>
          <w:rFonts w:cstheme="minorHAnsi"/>
          <w:b/>
        </w:rPr>
        <w:t> »</w:t>
      </w:r>
      <w:r>
        <w:rPr>
          <w:rFonts w:cstheme="minorHAnsi"/>
          <w:b/>
        </w:rPr>
        <w:t> : 4 Participants</w:t>
      </w:r>
    </w:p>
    <w:p w14:paraId="6DD66791" w14:textId="77777777" w:rsidR="00E14C57" w:rsidRPr="009D34CB" w:rsidRDefault="00E14C57" w:rsidP="00E14C57">
      <w:pPr>
        <w:spacing w:after="0" w:line="240" w:lineRule="auto"/>
        <w:jc w:val="both"/>
        <w:rPr>
          <w:rFonts w:cstheme="minorHAnsi"/>
          <w:b/>
        </w:rPr>
      </w:pPr>
    </w:p>
    <w:p w14:paraId="55501026" w14:textId="77777777" w:rsidR="00E14C57" w:rsidRDefault="00E14C57" w:rsidP="00E14C57">
      <w:pPr>
        <w:spacing w:after="0" w:line="240" w:lineRule="auto"/>
        <w:jc w:val="both"/>
        <w:rPr>
          <w:rFonts w:cstheme="minorHAnsi"/>
          <w:b/>
        </w:rPr>
      </w:pPr>
      <w:r w:rsidRPr="002E346F">
        <w:rPr>
          <w:rFonts w:cstheme="minorHAnsi"/>
          <w:b/>
        </w:rPr>
        <w:t>Formation « </w:t>
      </w:r>
      <w:r w:rsidRPr="002E346F">
        <w:rPr>
          <w:rFonts w:cstheme="minorHAnsi"/>
          <w:b/>
          <w:i/>
          <w:iCs/>
        </w:rPr>
        <w:t>Showrunner</w:t>
      </w:r>
      <w:r w:rsidRPr="002E346F">
        <w:rPr>
          <w:rFonts w:cstheme="minorHAnsi"/>
          <w:b/>
        </w:rPr>
        <w:t>, direction et production artistique d’une série »</w:t>
      </w:r>
      <w:r>
        <w:rPr>
          <w:rFonts w:cstheme="minorHAnsi"/>
          <w:b/>
        </w:rPr>
        <w:t> : 6 Participants</w:t>
      </w:r>
    </w:p>
    <w:p w14:paraId="7B885FFC" w14:textId="77777777" w:rsidR="00E14C57" w:rsidRPr="002E346F" w:rsidRDefault="00E14C57" w:rsidP="006F2360">
      <w:pPr>
        <w:spacing w:after="0" w:line="240" w:lineRule="auto"/>
        <w:jc w:val="both"/>
        <w:rPr>
          <w:rFonts w:cstheme="minorHAnsi"/>
          <w:b/>
        </w:rPr>
      </w:pPr>
    </w:p>
    <w:sectPr w:rsidR="00E14C57" w:rsidRPr="002E346F" w:rsidSect="00F66E5A">
      <w:headerReference w:type="even" r:id="rId9"/>
      <w:headerReference w:type="default" r:id="rId10"/>
      <w:footerReference w:type="default" r:id="rId11"/>
      <w:headerReference w:type="first" r:id="rId12"/>
      <w:pgSz w:w="11907" w:h="16839" w:code="9"/>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C2177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C21775" w16cid:durableId="2326BC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4F985" w14:textId="77777777" w:rsidR="00423450" w:rsidRDefault="00423450" w:rsidP="005E7EDA">
      <w:pPr>
        <w:spacing w:after="0" w:line="240" w:lineRule="auto"/>
      </w:pPr>
      <w:r>
        <w:separator/>
      </w:r>
    </w:p>
  </w:endnote>
  <w:endnote w:type="continuationSeparator" w:id="0">
    <w:p w14:paraId="280628CC" w14:textId="77777777" w:rsidR="00423450" w:rsidRDefault="00423450" w:rsidP="005E7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581715"/>
      <w:docPartObj>
        <w:docPartGallery w:val="Page Numbers (Bottom of Page)"/>
        <w:docPartUnique/>
      </w:docPartObj>
    </w:sdtPr>
    <w:sdtContent>
      <w:sdt>
        <w:sdtPr>
          <w:id w:val="-1769616900"/>
          <w:docPartObj>
            <w:docPartGallery w:val="Page Numbers (Top of Page)"/>
            <w:docPartUnique/>
          </w:docPartObj>
        </w:sdtPr>
        <w:sdtContent>
          <w:p w14:paraId="47AE52EE" w14:textId="44B3128A" w:rsidR="00554FC0" w:rsidRDefault="00554FC0">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DA4BF7">
              <w:rPr>
                <w:b/>
                <w:bCs/>
                <w:noProof/>
              </w:rPr>
              <w:t>16</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A4BF7">
              <w:rPr>
                <w:b/>
                <w:bCs/>
                <w:noProof/>
              </w:rPr>
              <w:t>17</w:t>
            </w:r>
            <w:r>
              <w:rPr>
                <w:b/>
                <w:bCs/>
                <w:sz w:val="24"/>
                <w:szCs w:val="24"/>
              </w:rPr>
              <w:fldChar w:fldCharType="end"/>
            </w:r>
          </w:p>
        </w:sdtContent>
      </w:sdt>
    </w:sdtContent>
  </w:sdt>
  <w:p w14:paraId="05B045E9" w14:textId="77777777" w:rsidR="00554FC0" w:rsidRDefault="00554FC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5052C" w14:textId="77777777" w:rsidR="00423450" w:rsidRDefault="00423450" w:rsidP="005E7EDA">
      <w:pPr>
        <w:spacing w:after="0" w:line="240" w:lineRule="auto"/>
      </w:pPr>
      <w:r>
        <w:separator/>
      </w:r>
    </w:p>
  </w:footnote>
  <w:footnote w:type="continuationSeparator" w:id="0">
    <w:p w14:paraId="606CD406" w14:textId="77777777" w:rsidR="00423450" w:rsidRDefault="00423450" w:rsidP="005E7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6E0B5" w14:textId="77777777" w:rsidR="00554FC0" w:rsidRDefault="00554FC0">
    <w:pPr>
      <w:pStyle w:val="En-tte"/>
    </w:pPr>
    <w:r>
      <w:rPr>
        <w:noProof/>
      </w:rPr>
      <w:pict w14:anchorId="14F25F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246188" o:spid="_x0000_s2051" type="#_x0000_t136" alt="" style="position:absolute;margin-left:0;margin-top:0;width:426.35pt;height:213.1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6908901"/>
      <w:placeholder>
        <w:docPart w:val="1402B52770C14F4794002B6E44E688B0"/>
      </w:placeholder>
      <w:temporary/>
      <w:showingPlcHdr/>
    </w:sdtPr>
    <w:sdtContent>
      <w:p w14:paraId="3941C17A" w14:textId="77777777" w:rsidR="00554FC0" w:rsidRDefault="00554FC0">
        <w:pPr>
          <w:pStyle w:val="En-tte"/>
        </w:pPr>
        <w:r>
          <w:t>[Texte]</w:t>
        </w:r>
      </w:p>
    </w:sdtContent>
  </w:sdt>
  <w:p w14:paraId="2AA8477A" w14:textId="77777777" w:rsidR="00554FC0" w:rsidRPr="00AB703A" w:rsidRDefault="00554FC0" w:rsidP="005E7EDA">
    <w:pPr>
      <w:pStyle w:val="En-tte"/>
      <w:rPr>
        <w:i/>
      </w:rPr>
    </w:pPr>
    <w:r>
      <w:rPr>
        <w:noProof/>
      </w:rPr>
      <w:pict w14:anchorId="4CA9CB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246189" o:spid="_x0000_s2050" type="#_x0000_t136" alt="" style="position:absolute;margin-left:0;margin-top:0;width:426.35pt;height:213.1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52352"/>
      <w:temporary/>
      <w:showingPlcHdr/>
    </w:sdtPr>
    <w:sdtContent>
      <w:p w14:paraId="24B58C94" w14:textId="77777777" w:rsidR="00554FC0" w:rsidRDefault="00554FC0">
        <w:pPr>
          <w:pStyle w:val="En-tte"/>
        </w:pPr>
        <w:r>
          <w:t>[Texte]</w:t>
        </w:r>
      </w:p>
    </w:sdtContent>
  </w:sdt>
  <w:p w14:paraId="63DED464" w14:textId="77777777" w:rsidR="00554FC0" w:rsidRDefault="00554FC0">
    <w:pPr>
      <w:pStyle w:val="En-tte"/>
    </w:pPr>
    <w:r>
      <w:rPr>
        <w:noProof/>
      </w:rPr>
      <w:pict w14:anchorId="273F58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8246187" o:spid="_x0000_s2049" type="#_x0000_t136" alt="" style="position:absolute;margin-left:0;margin-top:0;width:426.35pt;height:213.1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1FC"/>
    <w:multiLevelType w:val="multilevel"/>
    <w:tmpl w:val="4D648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1800CC"/>
    <w:multiLevelType w:val="hybridMultilevel"/>
    <w:tmpl w:val="A058BC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31A2933"/>
    <w:multiLevelType w:val="hybridMultilevel"/>
    <w:tmpl w:val="0038C126"/>
    <w:lvl w:ilvl="0" w:tplc="C95A20FE">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4AD13F8"/>
    <w:multiLevelType w:val="hybridMultilevel"/>
    <w:tmpl w:val="8FCE3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EB2249"/>
    <w:multiLevelType w:val="hybridMultilevel"/>
    <w:tmpl w:val="23B08DAC"/>
    <w:lvl w:ilvl="0" w:tplc="6D6E8A24">
      <w:start w:val="1"/>
      <w:numFmt w:val="bullet"/>
      <w:lvlText w:val=""/>
      <w:lvlJc w:val="left"/>
      <w:pPr>
        <w:ind w:left="720" w:hanging="360"/>
      </w:pPr>
      <w:rPr>
        <w:rFonts w:ascii="Symbol" w:hAnsi="Symbol" w:hint="default"/>
      </w:rPr>
    </w:lvl>
    <w:lvl w:ilvl="1" w:tplc="3280C16A">
      <w:start w:val="1"/>
      <w:numFmt w:val="bullet"/>
      <w:lvlText w:val="o"/>
      <w:lvlJc w:val="left"/>
      <w:pPr>
        <w:ind w:left="1440" w:hanging="360"/>
      </w:pPr>
      <w:rPr>
        <w:rFonts w:ascii="Courier New" w:hAnsi="Courier New" w:hint="default"/>
      </w:rPr>
    </w:lvl>
    <w:lvl w:ilvl="2" w:tplc="B7E08A1E">
      <w:start w:val="1"/>
      <w:numFmt w:val="bullet"/>
      <w:lvlText w:val=""/>
      <w:lvlJc w:val="left"/>
      <w:pPr>
        <w:ind w:left="2160" w:hanging="360"/>
      </w:pPr>
      <w:rPr>
        <w:rFonts w:ascii="Wingdings" w:hAnsi="Wingdings" w:hint="default"/>
      </w:rPr>
    </w:lvl>
    <w:lvl w:ilvl="3" w:tplc="2420328E">
      <w:start w:val="1"/>
      <w:numFmt w:val="bullet"/>
      <w:lvlText w:val=""/>
      <w:lvlJc w:val="left"/>
      <w:pPr>
        <w:ind w:left="2880" w:hanging="360"/>
      </w:pPr>
      <w:rPr>
        <w:rFonts w:ascii="Symbol" w:hAnsi="Symbol" w:hint="default"/>
      </w:rPr>
    </w:lvl>
    <w:lvl w:ilvl="4" w:tplc="EFAE9E62">
      <w:start w:val="1"/>
      <w:numFmt w:val="bullet"/>
      <w:lvlText w:val="o"/>
      <w:lvlJc w:val="left"/>
      <w:pPr>
        <w:ind w:left="3600" w:hanging="360"/>
      </w:pPr>
      <w:rPr>
        <w:rFonts w:ascii="Courier New" w:hAnsi="Courier New" w:hint="default"/>
      </w:rPr>
    </w:lvl>
    <w:lvl w:ilvl="5" w:tplc="B6545D2A">
      <w:start w:val="1"/>
      <w:numFmt w:val="bullet"/>
      <w:lvlText w:val=""/>
      <w:lvlJc w:val="left"/>
      <w:pPr>
        <w:ind w:left="4320" w:hanging="360"/>
      </w:pPr>
      <w:rPr>
        <w:rFonts w:ascii="Wingdings" w:hAnsi="Wingdings" w:hint="default"/>
      </w:rPr>
    </w:lvl>
    <w:lvl w:ilvl="6" w:tplc="A2BA4C3C">
      <w:start w:val="1"/>
      <w:numFmt w:val="bullet"/>
      <w:lvlText w:val=""/>
      <w:lvlJc w:val="left"/>
      <w:pPr>
        <w:ind w:left="5040" w:hanging="360"/>
      </w:pPr>
      <w:rPr>
        <w:rFonts w:ascii="Symbol" w:hAnsi="Symbol" w:hint="default"/>
      </w:rPr>
    </w:lvl>
    <w:lvl w:ilvl="7" w:tplc="20420D84">
      <w:start w:val="1"/>
      <w:numFmt w:val="bullet"/>
      <w:lvlText w:val="o"/>
      <w:lvlJc w:val="left"/>
      <w:pPr>
        <w:ind w:left="5760" w:hanging="360"/>
      </w:pPr>
      <w:rPr>
        <w:rFonts w:ascii="Courier New" w:hAnsi="Courier New" w:hint="default"/>
      </w:rPr>
    </w:lvl>
    <w:lvl w:ilvl="8" w:tplc="C268ADA2">
      <w:start w:val="1"/>
      <w:numFmt w:val="bullet"/>
      <w:lvlText w:val=""/>
      <w:lvlJc w:val="left"/>
      <w:pPr>
        <w:ind w:left="6480" w:hanging="360"/>
      </w:pPr>
      <w:rPr>
        <w:rFonts w:ascii="Wingdings" w:hAnsi="Wingdings" w:hint="default"/>
      </w:rPr>
    </w:lvl>
  </w:abstractNum>
  <w:abstractNum w:abstractNumId="5">
    <w:nsid w:val="140A7AF3"/>
    <w:multiLevelType w:val="hybridMultilevel"/>
    <w:tmpl w:val="E4F2DDF6"/>
    <w:lvl w:ilvl="0" w:tplc="7062E760">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927"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886C34"/>
    <w:multiLevelType w:val="hybridMultilevel"/>
    <w:tmpl w:val="99DC08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28A361D"/>
    <w:multiLevelType w:val="hybridMultilevel"/>
    <w:tmpl w:val="5B902012"/>
    <w:lvl w:ilvl="0" w:tplc="14C4E7E6">
      <w:start w:val="1"/>
      <w:numFmt w:val="bullet"/>
      <w:lvlText w:val=""/>
      <w:lvlJc w:val="left"/>
      <w:pPr>
        <w:ind w:left="720" w:hanging="360"/>
      </w:pPr>
      <w:rPr>
        <w:rFonts w:ascii="Wingdings" w:hAnsi="Wingdings" w:hint="default"/>
        <w:color w:val="0186B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8">
    <w:nsid w:val="23F1184D"/>
    <w:multiLevelType w:val="hybridMultilevel"/>
    <w:tmpl w:val="4A4CBAAE"/>
    <w:lvl w:ilvl="0" w:tplc="14BCB0AC">
      <w:start w:val="1"/>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C5A35F3"/>
    <w:multiLevelType w:val="hybridMultilevel"/>
    <w:tmpl w:val="732E0DEE"/>
    <w:lvl w:ilvl="0" w:tplc="426EDC84">
      <w:start w:val="1"/>
      <w:numFmt w:val="lowerRoman"/>
      <w:lvlText w:val="(%1)"/>
      <w:lvlJc w:val="left"/>
      <w:pPr>
        <w:ind w:left="1428" w:hanging="720"/>
      </w:pPr>
      <w:rPr>
        <w:rFonts w:hint="default"/>
        <w:color w:val="auto"/>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nsid w:val="34C47C58"/>
    <w:multiLevelType w:val="hybridMultilevel"/>
    <w:tmpl w:val="07D27304"/>
    <w:lvl w:ilvl="0" w:tplc="14C4E7E6">
      <w:start w:val="1"/>
      <w:numFmt w:val="bullet"/>
      <w:lvlText w:val=""/>
      <w:lvlJc w:val="left"/>
      <w:pPr>
        <w:ind w:left="720" w:hanging="360"/>
      </w:pPr>
      <w:rPr>
        <w:rFonts w:ascii="Wingdings" w:hAnsi="Wingdings" w:hint="default"/>
        <w:color w:val="0186B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BF60032"/>
    <w:multiLevelType w:val="hybridMultilevel"/>
    <w:tmpl w:val="226E608E"/>
    <w:lvl w:ilvl="0" w:tplc="2676E162">
      <w:start w:val="1"/>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2">
    <w:nsid w:val="43961092"/>
    <w:multiLevelType w:val="hybridMultilevel"/>
    <w:tmpl w:val="E5F45848"/>
    <w:lvl w:ilvl="0" w:tplc="296A35BC">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630DD9"/>
    <w:multiLevelType w:val="hybridMultilevel"/>
    <w:tmpl w:val="F81E1F44"/>
    <w:lvl w:ilvl="0" w:tplc="E7204CDA">
      <w:start w:val="1"/>
      <w:numFmt w:val="bullet"/>
      <w:lvlText w:val="•"/>
      <w:lvlJc w:val="left"/>
      <w:pPr>
        <w:tabs>
          <w:tab w:val="num" w:pos="720"/>
        </w:tabs>
        <w:ind w:left="720" w:hanging="360"/>
      </w:pPr>
      <w:rPr>
        <w:rFonts w:ascii="Times New Roman" w:hAnsi="Times New Roman" w:hint="default"/>
      </w:rPr>
    </w:lvl>
    <w:lvl w:ilvl="1" w:tplc="992826D2" w:tentative="1">
      <w:start w:val="1"/>
      <w:numFmt w:val="bullet"/>
      <w:lvlText w:val="•"/>
      <w:lvlJc w:val="left"/>
      <w:pPr>
        <w:tabs>
          <w:tab w:val="num" w:pos="1440"/>
        </w:tabs>
        <w:ind w:left="1440" w:hanging="360"/>
      </w:pPr>
      <w:rPr>
        <w:rFonts w:ascii="Times New Roman" w:hAnsi="Times New Roman" w:hint="default"/>
      </w:rPr>
    </w:lvl>
    <w:lvl w:ilvl="2" w:tplc="ABBCF484" w:tentative="1">
      <w:start w:val="1"/>
      <w:numFmt w:val="bullet"/>
      <w:lvlText w:val="•"/>
      <w:lvlJc w:val="left"/>
      <w:pPr>
        <w:tabs>
          <w:tab w:val="num" w:pos="2160"/>
        </w:tabs>
        <w:ind w:left="2160" w:hanging="360"/>
      </w:pPr>
      <w:rPr>
        <w:rFonts w:ascii="Times New Roman" w:hAnsi="Times New Roman" w:hint="default"/>
      </w:rPr>
    </w:lvl>
    <w:lvl w:ilvl="3" w:tplc="014E5AC4" w:tentative="1">
      <w:start w:val="1"/>
      <w:numFmt w:val="bullet"/>
      <w:lvlText w:val="•"/>
      <w:lvlJc w:val="left"/>
      <w:pPr>
        <w:tabs>
          <w:tab w:val="num" w:pos="2880"/>
        </w:tabs>
        <w:ind w:left="2880" w:hanging="360"/>
      </w:pPr>
      <w:rPr>
        <w:rFonts w:ascii="Times New Roman" w:hAnsi="Times New Roman" w:hint="default"/>
      </w:rPr>
    </w:lvl>
    <w:lvl w:ilvl="4" w:tplc="A774C01E" w:tentative="1">
      <w:start w:val="1"/>
      <w:numFmt w:val="bullet"/>
      <w:lvlText w:val="•"/>
      <w:lvlJc w:val="left"/>
      <w:pPr>
        <w:tabs>
          <w:tab w:val="num" w:pos="3600"/>
        </w:tabs>
        <w:ind w:left="3600" w:hanging="360"/>
      </w:pPr>
      <w:rPr>
        <w:rFonts w:ascii="Times New Roman" w:hAnsi="Times New Roman" w:hint="default"/>
      </w:rPr>
    </w:lvl>
    <w:lvl w:ilvl="5" w:tplc="F384B9AE" w:tentative="1">
      <w:start w:val="1"/>
      <w:numFmt w:val="bullet"/>
      <w:lvlText w:val="•"/>
      <w:lvlJc w:val="left"/>
      <w:pPr>
        <w:tabs>
          <w:tab w:val="num" w:pos="4320"/>
        </w:tabs>
        <w:ind w:left="4320" w:hanging="360"/>
      </w:pPr>
      <w:rPr>
        <w:rFonts w:ascii="Times New Roman" w:hAnsi="Times New Roman" w:hint="default"/>
      </w:rPr>
    </w:lvl>
    <w:lvl w:ilvl="6" w:tplc="D2661ABE" w:tentative="1">
      <w:start w:val="1"/>
      <w:numFmt w:val="bullet"/>
      <w:lvlText w:val="•"/>
      <w:lvlJc w:val="left"/>
      <w:pPr>
        <w:tabs>
          <w:tab w:val="num" w:pos="5040"/>
        </w:tabs>
        <w:ind w:left="5040" w:hanging="360"/>
      </w:pPr>
      <w:rPr>
        <w:rFonts w:ascii="Times New Roman" w:hAnsi="Times New Roman" w:hint="default"/>
      </w:rPr>
    </w:lvl>
    <w:lvl w:ilvl="7" w:tplc="3F0ABEC4" w:tentative="1">
      <w:start w:val="1"/>
      <w:numFmt w:val="bullet"/>
      <w:lvlText w:val="•"/>
      <w:lvlJc w:val="left"/>
      <w:pPr>
        <w:tabs>
          <w:tab w:val="num" w:pos="5760"/>
        </w:tabs>
        <w:ind w:left="5760" w:hanging="360"/>
      </w:pPr>
      <w:rPr>
        <w:rFonts w:ascii="Times New Roman" w:hAnsi="Times New Roman" w:hint="default"/>
      </w:rPr>
    </w:lvl>
    <w:lvl w:ilvl="8" w:tplc="F5264E4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E3D3147"/>
    <w:multiLevelType w:val="hybridMultilevel"/>
    <w:tmpl w:val="2AE88B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59F023E"/>
    <w:multiLevelType w:val="hybridMultilevel"/>
    <w:tmpl w:val="BD5C1E0C"/>
    <w:lvl w:ilvl="0" w:tplc="9928FE6A">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7CC655C"/>
    <w:multiLevelType w:val="hybridMultilevel"/>
    <w:tmpl w:val="47D8A9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BDB2811"/>
    <w:multiLevelType w:val="hybridMultilevel"/>
    <w:tmpl w:val="45CCFB82"/>
    <w:lvl w:ilvl="0" w:tplc="6C8A87EE">
      <w:start w:val="1"/>
      <w:numFmt w:val="bullet"/>
      <w:lvlText w:val=""/>
      <w:lvlJc w:val="left"/>
      <w:pPr>
        <w:ind w:left="720" w:hanging="360"/>
      </w:pPr>
      <w:rPr>
        <w:rFonts w:ascii="Wingdings" w:eastAsiaTheme="minorHAns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0840126"/>
    <w:multiLevelType w:val="hybridMultilevel"/>
    <w:tmpl w:val="659EE8EC"/>
    <w:lvl w:ilvl="0" w:tplc="296A35BC">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94C4B11"/>
    <w:multiLevelType w:val="hybridMultilevel"/>
    <w:tmpl w:val="654C785C"/>
    <w:lvl w:ilvl="0" w:tplc="10FE42B4">
      <w:start w:val="7"/>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A0B6752"/>
    <w:multiLevelType w:val="hybridMultilevel"/>
    <w:tmpl w:val="68CE0F66"/>
    <w:lvl w:ilvl="0" w:tplc="13865AB4">
      <w:start w:val="1"/>
      <w:numFmt w:val="bullet"/>
      <w:lvlText w:val=""/>
      <w:lvlJc w:val="left"/>
      <w:pPr>
        <w:tabs>
          <w:tab w:val="num" w:pos="927"/>
        </w:tabs>
        <w:ind w:left="927" w:hanging="360"/>
      </w:pPr>
      <w:rPr>
        <w:rFonts w:ascii="Wingdings" w:hAnsi="Wingdings" w:hint="default"/>
        <w:color w:val="0070C0"/>
      </w:rPr>
    </w:lvl>
    <w:lvl w:ilvl="1" w:tplc="FB267CE2" w:tentative="1">
      <w:start w:val="1"/>
      <w:numFmt w:val="bullet"/>
      <w:lvlText w:val="o"/>
      <w:lvlJc w:val="left"/>
      <w:pPr>
        <w:tabs>
          <w:tab w:val="num" w:pos="1440"/>
        </w:tabs>
        <w:ind w:left="1440" w:hanging="360"/>
      </w:pPr>
      <w:rPr>
        <w:rFonts w:ascii="Courier New" w:hAnsi="Courier New" w:hint="default"/>
      </w:rPr>
    </w:lvl>
    <w:lvl w:ilvl="2" w:tplc="617C5CB8" w:tentative="1">
      <w:start w:val="1"/>
      <w:numFmt w:val="bullet"/>
      <w:lvlText w:val=""/>
      <w:lvlJc w:val="left"/>
      <w:pPr>
        <w:tabs>
          <w:tab w:val="num" w:pos="2160"/>
        </w:tabs>
        <w:ind w:left="2160" w:hanging="360"/>
      </w:pPr>
      <w:rPr>
        <w:rFonts w:ascii="Wingdings" w:hAnsi="Wingdings" w:hint="default"/>
      </w:rPr>
    </w:lvl>
    <w:lvl w:ilvl="3" w:tplc="71D2DF60" w:tentative="1">
      <w:start w:val="1"/>
      <w:numFmt w:val="bullet"/>
      <w:lvlText w:val=""/>
      <w:lvlJc w:val="left"/>
      <w:pPr>
        <w:tabs>
          <w:tab w:val="num" w:pos="2880"/>
        </w:tabs>
        <w:ind w:left="2880" w:hanging="360"/>
      </w:pPr>
      <w:rPr>
        <w:rFonts w:ascii="Symbol" w:hAnsi="Symbol" w:hint="default"/>
      </w:rPr>
    </w:lvl>
    <w:lvl w:ilvl="4" w:tplc="F03016D0" w:tentative="1">
      <w:start w:val="1"/>
      <w:numFmt w:val="bullet"/>
      <w:lvlText w:val="o"/>
      <w:lvlJc w:val="left"/>
      <w:pPr>
        <w:tabs>
          <w:tab w:val="num" w:pos="3600"/>
        </w:tabs>
        <w:ind w:left="3600" w:hanging="360"/>
      </w:pPr>
      <w:rPr>
        <w:rFonts w:ascii="Courier New" w:hAnsi="Courier New" w:hint="default"/>
      </w:rPr>
    </w:lvl>
    <w:lvl w:ilvl="5" w:tplc="7294F410" w:tentative="1">
      <w:start w:val="1"/>
      <w:numFmt w:val="bullet"/>
      <w:lvlText w:val=""/>
      <w:lvlJc w:val="left"/>
      <w:pPr>
        <w:tabs>
          <w:tab w:val="num" w:pos="4320"/>
        </w:tabs>
        <w:ind w:left="4320" w:hanging="360"/>
      </w:pPr>
      <w:rPr>
        <w:rFonts w:ascii="Wingdings" w:hAnsi="Wingdings" w:hint="default"/>
      </w:rPr>
    </w:lvl>
    <w:lvl w:ilvl="6" w:tplc="95C0631A" w:tentative="1">
      <w:start w:val="1"/>
      <w:numFmt w:val="bullet"/>
      <w:lvlText w:val=""/>
      <w:lvlJc w:val="left"/>
      <w:pPr>
        <w:tabs>
          <w:tab w:val="num" w:pos="5040"/>
        </w:tabs>
        <w:ind w:left="5040" w:hanging="360"/>
      </w:pPr>
      <w:rPr>
        <w:rFonts w:ascii="Symbol" w:hAnsi="Symbol" w:hint="default"/>
      </w:rPr>
    </w:lvl>
    <w:lvl w:ilvl="7" w:tplc="74263398" w:tentative="1">
      <w:start w:val="1"/>
      <w:numFmt w:val="bullet"/>
      <w:lvlText w:val="o"/>
      <w:lvlJc w:val="left"/>
      <w:pPr>
        <w:tabs>
          <w:tab w:val="num" w:pos="5760"/>
        </w:tabs>
        <w:ind w:left="5760" w:hanging="360"/>
      </w:pPr>
      <w:rPr>
        <w:rFonts w:ascii="Courier New" w:hAnsi="Courier New" w:hint="default"/>
      </w:rPr>
    </w:lvl>
    <w:lvl w:ilvl="8" w:tplc="BCBE5DE2" w:tentative="1">
      <w:start w:val="1"/>
      <w:numFmt w:val="bullet"/>
      <w:lvlText w:val=""/>
      <w:lvlJc w:val="left"/>
      <w:pPr>
        <w:tabs>
          <w:tab w:val="num" w:pos="6480"/>
        </w:tabs>
        <w:ind w:left="6480" w:hanging="360"/>
      </w:pPr>
      <w:rPr>
        <w:rFonts w:ascii="Wingdings" w:hAnsi="Wingdings" w:hint="default"/>
      </w:rPr>
    </w:lvl>
  </w:abstractNum>
  <w:abstractNum w:abstractNumId="21">
    <w:nsid w:val="6A852BD1"/>
    <w:multiLevelType w:val="hybridMultilevel"/>
    <w:tmpl w:val="63B47744"/>
    <w:lvl w:ilvl="0" w:tplc="D1BCA352">
      <w:start w:val="1"/>
      <w:numFmt w:val="bullet"/>
      <w:lvlText w:val=""/>
      <w:lvlJc w:val="left"/>
      <w:pPr>
        <w:tabs>
          <w:tab w:val="num" w:pos="927"/>
        </w:tabs>
        <w:ind w:left="927" w:hanging="360"/>
      </w:pPr>
      <w:rPr>
        <w:rFonts w:ascii="Wingdings" w:hAnsi="Wingdings" w:hint="default"/>
        <w:color w:val="0186B1"/>
      </w:rPr>
    </w:lvl>
    <w:lvl w:ilvl="1" w:tplc="4686015A" w:tentative="1">
      <w:start w:val="1"/>
      <w:numFmt w:val="bullet"/>
      <w:lvlText w:val="o"/>
      <w:lvlJc w:val="left"/>
      <w:pPr>
        <w:tabs>
          <w:tab w:val="num" w:pos="1440"/>
        </w:tabs>
        <w:ind w:left="1440" w:hanging="360"/>
      </w:pPr>
      <w:rPr>
        <w:rFonts w:ascii="Courier New" w:hAnsi="Courier New" w:hint="default"/>
      </w:rPr>
    </w:lvl>
    <w:lvl w:ilvl="2" w:tplc="1CCC14CE" w:tentative="1">
      <w:start w:val="1"/>
      <w:numFmt w:val="bullet"/>
      <w:lvlText w:val=""/>
      <w:lvlJc w:val="left"/>
      <w:pPr>
        <w:tabs>
          <w:tab w:val="num" w:pos="2160"/>
        </w:tabs>
        <w:ind w:left="2160" w:hanging="360"/>
      </w:pPr>
      <w:rPr>
        <w:rFonts w:ascii="Wingdings" w:hAnsi="Wingdings" w:hint="default"/>
      </w:rPr>
    </w:lvl>
    <w:lvl w:ilvl="3" w:tplc="981AA0FA" w:tentative="1">
      <w:start w:val="1"/>
      <w:numFmt w:val="bullet"/>
      <w:lvlText w:val=""/>
      <w:lvlJc w:val="left"/>
      <w:pPr>
        <w:tabs>
          <w:tab w:val="num" w:pos="2880"/>
        </w:tabs>
        <w:ind w:left="2880" w:hanging="360"/>
      </w:pPr>
      <w:rPr>
        <w:rFonts w:ascii="Symbol" w:hAnsi="Symbol" w:hint="default"/>
      </w:rPr>
    </w:lvl>
    <w:lvl w:ilvl="4" w:tplc="2DB017FE" w:tentative="1">
      <w:start w:val="1"/>
      <w:numFmt w:val="bullet"/>
      <w:lvlText w:val="o"/>
      <w:lvlJc w:val="left"/>
      <w:pPr>
        <w:tabs>
          <w:tab w:val="num" w:pos="3600"/>
        </w:tabs>
        <w:ind w:left="3600" w:hanging="360"/>
      </w:pPr>
      <w:rPr>
        <w:rFonts w:ascii="Courier New" w:hAnsi="Courier New" w:hint="default"/>
      </w:rPr>
    </w:lvl>
    <w:lvl w:ilvl="5" w:tplc="BF2EDF9C" w:tentative="1">
      <w:start w:val="1"/>
      <w:numFmt w:val="bullet"/>
      <w:lvlText w:val=""/>
      <w:lvlJc w:val="left"/>
      <w:pPr>
        <w:tabs>
          <w:tab w:val="num" w:pos="4320"/>
        </w:tabs>
        <w:ind w:left="4320" w:hanging="360"/>
      </w:pPr>
      <w:rPr>
        <w:rFonts w:ascii="Wingdings" w:hAnsi="Wingdings" w:hint="default"/>
      </w:rPr>
    </w:lvl>
    <w:lvl w:ilvl="6" w:tplc="028AEAB0" w:tentative="1">
      <w:start w:val="1"/>
      <w:numFmt w:val="bullet"/>
      <w:lvlText w:val=""/>
      <w:lvlJc w:val="left"/>
      <w:pPr>
        <w:tabs>
          <w:tab w:val="num" w:pos="5040"/>
        </w:tabs>
        <w:ind w:left="5040" w:hanging="360"/>
      </w:pPr>
      <w:rPr>
        <w:rFonts w:ascii="Symbol" w:hAnsi="Symbol" w:hint="default"/>
      </w:rPr>
    </w:lvl>
    <w:lvl w:ilvl="7" w:tplc="183636C4" w:tentative="1">
      <w:start w:val="1"/>
      <w:numFmt w:val="bullet"/>
      <w:lvlText w:val="o"/>
      <w:lvlJc w:val="left"/>
      <w:pPr>
        <w:tabs>
          <w:tab w:val="num" w:pos="5760"/>
        </w:tabs>
        <w:ind w:left="5760" w:hanging="360"/>
      </w:pPr>
      <w:rPr>
        <w:rFonts w:ascii="Courier New" w:hAnsi="Courier New" w:hint="default"/>
      </w:rPr>
    </w:lvl>
    <w:lvl w:ilvl="8" w:tplc="800CD5EA" w:tentative="1">
      <w:start w:val="1"/>
      <w:numFmt w:val="bullet"/>
      <w:lvlText w:val=""/>
      <w:lvlJc w:val="left"/>
      <w:pPr>
        <w:tabs>
          <w:tab w:val="num" w:pos="6480"/>
        </w:tabs>
        <w:ind w:left="6480" w:hanging="360"/>
      </w:pPr>
      <w:rPr>
        <w:rFonts w:ascii="Wingdings" w:hAnsi="Wingdings" w:hint="default"/>
      </w:rPr>
    </w:lvl>
  </w:abstractNum>
  <w:abstractNum w:abstractNumId="22">
    <w:nsid w:val="6B700404"/>
    <w:multiLevelType w:val="hybridMultilevel"/>
    <w:tmpl w:val="4C92ED80"/>
    <w:lvl w:ilvl="0" w:tplc="AE047C84">
      <w:numFmt w:val="bullet"/>
      <w:lvlText w:val=""/>
      <w:lvlJc w:val="left"/>
      <w:pPr>
        <w:ind w:left="1080" w:hanging="360"/>
      </w:pPr>
      <w:rPr>
        <w:rFonts w:ascii="Wingdings" w:eastAsia="Calibri"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6C91396E"/>
    <w:multiLevelType w:val="hybridMultilevel"/>
    <w:tmpl w:val="F8848ADE"/>
    <w:lvl w:ilvl="0" w:tplc="296A35BC">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0466C62"/>
    <w:multiLevelType w:val="hybridMultilevel"/>
    <w:tmpl w:val="2B9EC064"/>
    <w:lvl w:ilvl="0" w:tplc="76EA58B6">
      <w:start w:val="1"/>
      <w:numFmt w:val="bullet"/>
      <w:lvlText w:val=""/>
      <w:lvlJc w:val="left"/>
      <w:pPr>
        <w:tabs>
          <w:tab w:val="num" w:pos="927"/>
        </w:tabs>
        <w:ind w:left="927" w:hanging="360"/>
      </w:pPr>
      <w:rPr>
        <w:rFonts w:ascii="Wingdings" w:hAnsi="Wingdings" w:hint="default"/>
        <w:color w:val="0070C0"/>
      </w:rPr>
    </w:lvl>
    <w:lvl w:ilvl="1" w:tplc="FB267CE2" w:tentative="1">
      <w:start w:val="1"/>
      <w:numFmt w:val="bullet"/>
      <w:lvlText w:val="o"/>
      <w:lvlJc w:val="left"/>
      <w:pPr>
        <w:tabs>
          <w:tab w:val="num" w:pos="1440"/>
        </w:tabs>
        <w:ind w:left="1440" w:hanging="360"/>
      </w:pPr>
      <w:rPr>
        <w:rFonts w:ascii="Courier New" w:hAnsi="Courier New" w:hint="default"/>
      </w:rPr>
    </w:lvl>
    <w:lvl w:ilvl="2" w:tplc="617C5CB8" w:tentative="1">
      <w:start w:val="1"/>
      <w:numFmt w:val="bullet"/>
      <w:lvlText w:val=""/>
      <w:lvlJc w:val="left"/>
      <w:pPr>
        <w:tabs>
          <w:tab w:val="num" w:pos="2160"/>
        </w:tabs>
        <w:ind w:left="2160" w:hanging="360"/>
      </w:pPr>
      <w:rPr>
        <w:rFonts w:ascii="Wingdings" w:hAnsi="Wingdings" w:hint="default"/>
      </w:rPr>
    </w:lvl>
    <w:lvl w:ilvl="3" w:tplc="71D2DF60" w:tentative="1">
      <w:start w:val="1"/>
      <w:numFmt w:val="bullet"/>
      <w:lvlText w:val=""/>
      <w:lvlJc w:val="left"/>
      <w:pPr>
        <w:tabs>
          <w:tab w:val="num" w:pos="2880"/>
        </w:tabs>
        <w:ind w:left="2880" w:hanging="360"/>
      </w:pPr>
      <w:rPr>
        <w:rFonts w:ascii="Symbol" w:hAnsi="Symbol" w:hint="default"/>
      </w:rPr>
    </w:lvl>
    <w:lvl w:ilvl="4" w:tplc="F03016D0" w:tentative="1">
      <w:start w:val="1"/>
      <w:numFmt w:val="bullet"/>
      <w:lvlText w:val="o"/>
      <w:lvlJc w:val="left"/>
      <w:pPr>
        <w:tabs>
          <w:tab w:val="num" w:pos="3600"/>
        </w:tabs>
        <w:ind w:left="3600" w:hanging="360"/>
      </w:pPr>
      <w:rPr>
        <w:rFonts w:ascii="Courier New" w:hAnsi="Courier New" w:hint="default"/>
      </w:rPr>
    </w:lvl>
    <w:lvl w:ilvl="5" w:tplc="7294F410" w:tentative="1">
      <w:start w:val="1"/>
      <w:numFmt w:val="bullet"/>
      <w:lvlText w:val=""/>
      <w:lvlJc w:val="left"/>
      <w:pPr>
        <w:tabs>
          <w:tab w:val="num" w:pos="4320"/>
        </w:tabs>
        <w:ind w:left="4320" w:hanging="360"/>
      </w:pPr>
      <w:rPr>
        <w:rFonts w:ascii="Wingdings" w:hAnsi="Wingdings" w:hint="default"/>
      </w:rPr>
    </w:lvl>
    <w:lvl w:ilvl="6" w:tplc="95C0631A" w:tentative="1">
      <w:start w:val="1"/>
      <w:numFmt w:val="bullet"/>
      <w:lvlText w:val=""/>
      <w:lvlJc w:val="left"/>
      <w:pPr>
        <w:tabs>
          <w:tab w:val="num" w:pos="5040"/>
        </w:tabs>
        <w:ind w:left="5040" w:hanging="360"/>
      </w:pPr>
      <w:rPr>
        <w:rFonts w:ascii="Symbol" w:hAnsi="Symbol" w:hint="default"/>
      </w:rPr>
    </w:lvl>
    <w:lvl w:ilvl="7" w:tplc="74263398" w:tentative="1">
      <w:start w:val="1"/>
      <w:numFmt w:val="bullet"/>
      <w:lvlText w:val="o"/>
      <w:lvlJc w:val="left"/>
      <w:pPr>
        <w:tabs>
          <w:tab w:val="num" w:pos="5760"/>
        </w:tabs>
        <w:ind w:left="5760" w:hanging="360"/>
      </w:pPr>
      <w:rPr>
        <w:rFonts w:ascii="Courier New" w:hAnsi="Courier New" w:hint="default"/>
      </w:rPr>
    </w:lvl>
    <w:lvl w:ilvl="8" w:tplc="BCBE5DE2" w:tentative="1">
      <w:start w:val="1"/>
      <w:numFmt w:val="bullet"/>
      <w:lvlText w:val=""/>
      <w:lvlJc w:val="left"/>
      <w:pPr>
        <w:tabs>
          <w:tab w:val="num" w:pos="6480"/>
        </w:tabs>
        <w:ind w:left="6480" w:hanging="360"/>
      </w:pPr>
      <w:rPr>
        <w:rFonts w:ascii="Wingdings" w:hAnsi="Wingdings" w:hint="default"/>
      </w:rPr>
    </w:lvl>
  </w:abstractNum>
  <w:abstractNum w:abstractNumId="25">
    <w:nsid w:val="763239ED"/>
    <w:multiLevelType w:val="hybridMultilevel"/>
    <w:tmpl w:val="F13ACE44"/>
    <w:lvl w:ilvl="0" w:tplc="14C4E7E6">
      <w:start w:val="1"/>
      <w:numFmt w:val="bullet"/>
      <w:lvlText w:val=""/>
      <w:lvlJc w:val="left"/>
      <w:pPr>
        <w:ind w:left="720" w:hanging="360"/>
      </w:pPr>
      <w:rPr>
        <w:rFonts w:ascii="Wingdings" w:hAnsi="Wingdings" w:hint="default"/>
        <w:color w:val="0186B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872056D"/>
    <w:multiLevelType w:val="hybridMultilevel"/>
    <w:tmpl w:val="8ED2B5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A8C1C43"/>
    <w:multiLevelType w:val="hybridMultilevel"/>
    <w:tmpl w:val="5BCE66A2"/>
    <w:lvl w:ilvl="0" w:tplc="91BA211A">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23"/>
  </w:num>
  <w:num w:numId="4">
    <w:abstractNumId w:val="11"/>
  </w:num>
  <w:num w:numId="5">
    <w:abstractNumId w:val="14"/>
  </w:num>
  <w:num w:numId="6">
    <w:abstractNumId w:val="6"/>
  </w:num>
  <w:num w:numId="7">
    <w:abstractNumId w:val="10"/>
  </w:num>
  <w:num w:numId="8">
    <w:abstractNumId w:val="25"/>
  </w:num>
  <w:num w:numId="9">
    <w:abstractNumId w:val="1"/>
  </w:num>
  <w:num w:numId="10">
    <w:abstractNumId w:val="22"/>
  </w:num>
  <w:num w:numId="11">
    <w:abstractNumId w:val="8"/>
  </w:num>
  <w:num w:numId="12">
    <w:abstractNumId w:val="21"/>
  </w:num>
  <w:num w:numId="13">
    <w:abstractNumId w:val="24"/>
  </w:num>
  <w:num w:numId="14">
    <w:abstractNumId w:val="20"/>
  </w:num>
  <w:num w:numId="15">
    <w:abstractNumId w:val="0"/>
  </w:num>
  <w:num w:numId="16">
    <w:abstractNumId w:val="17"/>
  </w:num>
  <w:num w:numId="17">
    <w:abstractNumId w:val="26"/>
  </w:num>
  <w:num w:numId="18">
    <w:abstractNumId w:val="4"/>
  </w:num>
  <w:num w:numId="19">
    <w:abstractNumId w:val="7"/>
  </w:num>
  <w:num w:numId="20">
    <w:abstractNumId w:val="13"/>
  </w:num>
  <w:num w:numId="21">
    <w:abstractNumId w:val="3"/>
  </w:num>
  <w:num w:numId="22">
    <w:abstractNumId w:val="9"/>
  </w:num>
  <w:num w:numId="23">
    <w:abstractNumId w:val="18"/>
  </w:num>
  <w:num w:numId="24">
    <w:abstractNumId w:val="12"/>
  </w:num>
  <w:num w:numId="25">
    <w:abstractNumId w:val="27"/>
  </w:num>
  <w:num w:numId="26">
    <w:abstractNumId w:val="2"/>
  </w:num>
  <w:num w:numId="27">
    <w:abstractNumId w:val="15"/>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an-Francois Trubert">
    <w15:presenceInfo w15:providerId="AD" w15:userId="S::jean-francois.trubert@unice.fr::adf2aed6-5201-46e2-a2f8-7def324d0c96"/>
  </w15:person>
  <w15:person w15:author="Direction">
    <w15:presenceInfo w15:providerId="None" w15:userId="Direction"/>
  </w15:person>
  <w15:person w15:author="itorralbo">
    <w15:presenceInfo w15:providerId="None" w15:userId="itorralbo"/>
  </w15:person>
  <w15:person w15:author="Ines Torralbo">
    <w15:presenceInfo w15:providerId="None" w15:userId="Ines Torral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A0E"/>
    <w:rsid w:val="000111AC"/>
    <w:rsid w:val="00011A2D"/>
    <w:rsid w:val="000170ED"/>
    <w:rsid w:val="00026190"/>
    <w:rsid w:val="00027EEE"/>
    <w:rsid w:val="00034F8D"/>
    <w:rsid w:val="00036253"/>
    <w:rsid w:val="000424AB"/>
    <w:rsid w:val="0004580C"/>
    <w:rsid w:val="00045E0B"/>
    <w:rsid w:val="00047A02"/>
    <w:rsid w:val="000509D0"/>
    <w:rsid w:val="000509D1"/>
    <w:rsid w:val="0005177F"/>
    <w:rsid w:val="00051858"/>
    <w:rsid w:val="000538A9"/>
    <w:rsid w:val="00080925"/>
    <w:rsid w:val="000842A5"/>
    <w:rsid w:val="0008716C"/>
    <w:rsid w:val="00090573"/>
    <w:rsid w:val="000B186F"/>
    <w:rsid w:val="000D3C1C"/>
    <w:rsid w:val="000D7C30"/>
    <w:rsid w:val="000E276B"/>
    <w:rsid w:val="000E3B08"/>
    <w:rsid w:val="000F362D"/>
    <w:rsid w:val="000F4D1F"/>
    <w:rsid w:val="000F6A8F"/>
    <w:rsid w:val="000F70A7"/>
    <w:rsid w:val="00101BAF"/>
    <w:rsid w:val="00102F16"/>
    <w:rsid w:val="0011312E"/>
    <w:rsid w:val="00114B7D"/>
    <w:rsid w:val="00120D1E"/>
    <w:rsid w:val="00124213"/>
    <w:rsid w:val="00126579"/>
    <w:rsid w:val="0012667F"/>
    <w:rsid w:val="00132241"/>
    <w:rsid w:val="00134312"/>
    <w:rsid w:val="00134EE9"/>
    <w:rsid w:val="00140938"/>
    <w:rsid w:val="00144579"/>
    <w:rsid w:val="00147B5F"/>
    <w:rsid w:val="00152BA8"/>
    <w:rsid w:val="0016011C"/>
    <w:rsid w:val="0016432B"/>
    <w:rsid w:val="001678AD"/>
    <w:rsid w:val="00167944"/>
    <w:rsid w:val="00183FB8"/>
    <w:rsid w:val="001843AB"/>
    <w:rsid w:val="001909B8"/>
    <w:rsid w:val="001A28F8"/>
    <w:rsid w:val="001A4D96"/>
    <w:rsid w:val="001A4EDB"/>
    <w:rsid w:val="001A57A9"/>
    <w:rsid w:val="001B1CCB"/>
    <w:rsid w:val="001B1F1F"/>
    <w:rsid w:val="001B2C22"/>
    <w:rsid w:val="001B2E5D"/>
    <w:rsid w:val="001C5D2D"/>
    <w:rsid w:val="001E45EA"/>
    <w:rsid w:val="001E6964"/>
    <w:rsid w:val="001E7A46"/>
    <w:rsid w:val="001E7E6E"/>
    <w:rsid w:val="001F660D"/>
    <w:rsid w:val="001F6E6D"/>
    <w:rsid w:val="001F722D"/>
    <w:rsid w:val="002114AB"/>
    <w:rsid w:val="00212C93"/>
    <w:rsid w:val="002217CD"/>
    <w:rsid w:val="00222B24"/>
    <w:rsid w:val="00224F7B"/>
    <w:rsid w:val="002341BA"/>
    <w:rsid w:val="0024078D"/>
    <w:rsid w:val="002511A8"/>
    <w:rsid w:val="00253C1F"/>
    <w:rsid w:val="00253E23"/>
    <w:rsid w:val="00254CEF"/>
    <w:rsid w:val="00255C1E"/>
    <w:rsid w:val="00263992"/>
    <w:rsid w:val="00264664"/>
    <w:rsid w:val="00276F56"/>
    <w:rsid w:val="00285388"/>
    <w:rsid w:val="002853E8"/>
    <w:rsid w:val="002854DA"/>
    <w:rsid w:val="00286BC8"/>
    <w:rsid w:val="00291F7C"/>
    <w:rsid w:val="002952CC"/>
    <w:rsid w:val="002A011D"/>
    <w:rsid w:val="002A1E2F"/>
    <w:rsid w:val="002A2F69"/>
    <w:rsid w:val="002A4350"/>
    <w:rsid w:val="002B1B66"/>
    <w:rsid w:val="002B23F3"/>
    <w:rsid w:val="002B6845"/>
    <w:rsid w:val="002C0BBF"/>
    <w:rsid w:val="002C7E18"/>
    <w:rsid w:val="002D0C69"/>
    <w:rsid w:val="002D1D67"/>
    <w:rsid w:val="002D63C0"/>
    <w:rsid w:val="002D69CF"/>
    <w:rsid w:val="002E2639"/>
    <w:rsid w:val="002E3413"/>
    <w:rsid w:val="002E346F"/>
    <w:rsid w:val="002F4865"/>
    <w:rsid w:val="002F7540"/>
    <w:rsid w:val="003010F3"/>
    <w:rsid w:val="00302EB3"/>
    <w:rsid w:val="00305425"/>
    <w:rsid w:val="0031152D"/>
    <w:rsid w:val="00312F93"/>
    <w:rsid w:val="0031623B"/>
    <w:rsid w:val="003169C1"/>
    <w:rsid w:val="00324A9E"/>
    <w:rsid w:val="00325EA9"/>
    <w:rsid w:val="00326A38"/>
    <w:rsid w:val="003406CD"/>
    <w:rsid w:val="00340C06"/>
    <w:rsid w:val="003462E7"/>
    <w:rsid w:val="00346F5C"/>
    <w:rsid w:val="00347178"/>
    <w:rsid w:val="0035032D"/>
    <w:rsid w:val="00360775"/>
    <w:rsid w:val="00362590"/>
    <w:rsid w:val="00364FB0"/>
    <w:rsid w:val="00374A8D"/>
    <w:rsid w:val="00376FCF"/>
    <w:rsid w:val="00377A63"/>
    <w:rsid w:val="00385AD2"/>
    <w:rsid w:val="00386D7F"/>
    <w:rsid w:val="003924F8"/>
    <w:rsid w:val="003945CE"/>
    <w:rsid w:val="0039697F"/>
    <w:rsid w:val="00397803"/>
    <w:rsid w:val="00397A6F"/>
    <w:rsid w:val="003A13CB"/>
    <w:rsid w:val="003A4A0E"/>
    <w:rsid w:val="003B516B"/>
    <w:rsid w:val="003C0F64"/>
    <w:rsid w:val="003C2D5F"/>
    <w:rsid w:val="003C7504"/>
    <w:rsid w:val="003D49F5"/>
    <w:rsid w:val="003D6621"/>
    <w:rsid w:val="003E2181"/>
    <w:rsid w:val="003E7464"/>
    <w:rsid w:val="003E7644"/>
    <w:rsid w:val="003F0F8A"/>
    <w:rsid w:val="003F3191"/>
    <w:rsid w:val="003F414C"/>
    <w:rsid w:val="003F65D5"/>
    <w:rsid w:val="004106A9"/>
    <w:rsid w:val="00412F41"/>
    <w:rsid w:val="00422C62"/>
    <w:rsid w:val="004232B5"/>
    <w:rsid w:val="00423450"/>
    <w:rsid w:val="0042376E"/>
    <w:rsid w:val="0042407B"/>
    <w:rsid w:val="00431500"/>
    <w:rsid w:val="0043335F"/>
    <w:rsid w:val="004353AE"/>
    <w:rsid w:val="0044205B"/>
    <w:rsid w:val="0044417E"/>
    <w:rsid w:val="00445D1D"/>
    <w:rsid w:val="00447116"/>
    <w:rsid w:val="00447599"/>
    <w:rsid w:val="00447C30"/>
    <w:rsid w:val="00453EF2"/>
    <w:rsid w:val="004638AD"/>
    <w:rsid w:val="004657B9"/>
    <w:rsid w:val="00466146"/>
    <w:rsid w:val="0046644B"/>
    <w:rsid w:val="00470D6C"/>
    <w:rsid w:val="0047769A"/>
    <w:rsid w:val="00484649"/>
    <w:rsid w:val="004904BE"/>
    <w:rsid w:val="00490C12"/>
    <w:rsid w:val="004939FB"/>
    <w:rsid w:val="004A0D66"/>
    <w:rsid w:val="004B00B0"/>
    <w:rsid w:val="004B0B44"/>
    <w:rsid w:val="004B2661"/>
    <w:rsid w:val="004B2785"/>
    <w:rsid w:val="004B31ED"/>
    <w:rsid w:val="004B3B6A"/>
    <w:rsid w:val="004B6DEE"/>
    <w:rsid w:val="004B7A79"/>
    <w:rsid w:val="004C02D1"/>
    <w:rsid w:val="004C2499"/>
    <w:rsid w:val="004D3135"/>
    <w:rsid w:val="004D3FA4"/>
    <w:rsid w:val="004D6314"/>
    <w:rsid w:val="004D77F1"/>
    <w:rsid w:val="004E614F"/>
    <w:rsid w:val="004F0777"/>
    <w:rsid w:val="004F0A83"/>
    <w:rsid w:val="005022AE"/>
    <w:rsid w:val="00504038"/>
    <w:rsid w:val="00511868"/>
    <w:rsid w:val="00515944"/>
    <w:rsid w:val="005321B5"/>
    <w:rsid w:val="005365EC"/>
    <w:rsid w:val="005530A6"/>
    <w:rsid w:val="00554FC0"/>
    <w:rsid w:val="00563A45"/>
    <w:rsid w:val="00570159"/>
    <w:rsid w:val="00576413"/>
    <w:rsid w:val="005838F4"/>
    <w:rsid w:val="005860BB"/>
    <w:rsid w:val="0059213B"/>
    <w:rsid w:val="00596356"/>
    <w:rsid w:val="005B230D"/>
    <w:rsid w:val="005B4EC3"/>
    <w:rsid w:val="005C1896"/>
    <w:rsid w:val="005D3EEB"/>
    <w:rsid w:val="005D77AF"/>
    <w:rsid w:val="005E39FF"/>
    <w:rsid w:val="005E7EDA"/>
    <w:rsid w:val="005F01A8"/>
    <w:rsid w:val="005F28A2"/>
    <w:rsid w:val="005F4547"/>
    <w:rsid w:val="006006EB"/>
    <w:rsid w:val="00601088"/>
    <w:rsid w:val="00602660"/>
    <w:rsid w:val="00604155"/>
    <w:rsid w:val="00607257"/>
    <w:rsid w:val="00607A77"/>
    <w:rsid w:val="00610F23"/>
    <w:rsid w:val="00614BF4"/>
    <w:rsid w:val="00616D38"/>
    <w:rsid w:val="006176A5"/>
    <w:rsid w:val="00632CD5"/>
    <w:rsid w:val="0066254A"/>
    <w:rsid w:val="00664707"/>
    <w:rsid w:val="006659C1"/>
    <w:rsid w:val="00665CA7"/>
    <w:rsid w:val="00671855"/>
    <w:rsid w:val="006906C5"/>
    <w:rsid w:val="006943E5"/>
    <w:rsid w:val="006975E8"/>
    <w:rsid w:val="006A16AB"/>
    <w:rsid w:val="006A191B"/>
    <w:rsid w:val="006A1AD7"/>
    <w:rsid w:val="006A70EE"/>
    <w:rsid w:val="006B336C"/>
    <w:rsid w:val="006B54A9"/>
    <w:rsid w:val="006B773E"/>
    <w:rsid w:val="006C56CA"/>
    <w:rsid w:val="006D4735"/>
    <w:rsid w:val="006E266D"/>
    <w:rsid w:val="006F2360"/>
    <w:rsid w:val="006F271A"/>
    <w:rsid w:val="006F49C0"/>
    <w:rsid w:val="006F71FA"/>
    <w:rsid w:val="007025DB"/>
    <w:rsid w:val="00702AC2"/>
    <w:rsid w:val="00713436"/>
    <w:rsid w:val="0071454A"/>
    <w:rsid w:val="00717047"/>
    <w:rsid w:val="00724442"/>
    <w:rsid w:val="00733FA1"/>
    <w:rsid w:val="007403E1"/>
    <w:rsid w:val="0074343E"/>
    <w:rsid w:val="00746007"/>
    <w:rsid w:val="00762388"/>
    <w:rsid w:val="00765A74"/>
    <w:rsid w:val="007759CC"/>
    <w:rsid w:val="00775ADF"/>
    <w:rsid w:val="00776F10"/>
    <w:rsid w:val="00782E5C"/>
    <w:rsid w:val="00787045"/>
    <w:rsid w:val="00791314"/>
    <w:rsid w:val="00791552"/>
    <w:rsid w:val="0079225E"/>
    <w:rsid w:val="007932FA"/>
    <w:rsid w:val="00795676"/>
    <w:rsid w:val="007A0D1F"/>
    <w:rsid w:val="007A134B"/>
    <w:rsid w:val="007A4303"/>
    <w:rsid w:val="007A441F"/>
    <w:rsid w:val="007A63DF"/>
    <w:rsid w:val="007A6926"/>
    <w:rsid w:val="007C0590"/>
    <w:rsid w:val="007C118A"/>
    <w:rsid w:val="007C3781"/>
    <w:rsid w:val="007D03A3"/>
    <w:rsid w:val="007D559C"/>
    <w:rsid w:val="007F0AAA"/>
    <w:rsid w:val="007F3FEA"/>
    <w:rsid w:val="00807986"/>
    <w:rsid w:val="0081458B"/>
    <w:rsid w:val="00814AC4"/>
    <w:rsid w:val="00821052"/>
    <w:rsid w:val="00825715"/>
    <w:rsid w:val="0083093A"/>
    <w:rsid w:val="00831BB3"/>
    <w:rsid w:val="00837B93"/>
    <w:rsid w:val="00840F2E"/>
    <w:rsid w:val="00842848"/>
    <w:rsid w:val="008430FD"/>
    <w:rsid w:val="00844B40"/>
    <w:rsid w:val="00847D3D"/>
    <w:rsid w:val="00853008"/>
    <w:rsid w:val="008567B5"/>
    <w:rsid w:val="00857D31"/>
    <w:rsid w:val="0086460E"/>
    <w:rsid w:val="008712CD"/>
    <w:rsid w:val="0087570F"/>
    <w:rsid w:val="00876499"/>
    <w:rsid w:val="00881274"/>
    <w:rsid w:val="00884C5B"/>
    <w:rsid w:val="00885B42"/>
    <w:rsid w:val="00885C9D"/>
    <w:rsid w:val="00893344"/>
    <w:rsid w:val="00896440"/>
    <w:rsid w:val="008979D5"/>
    <w:rsid w:val="00897A8B"/>
    <w:rsid w:val="008A00AE"/>
    <w:rsid w:val="008A33AC"/>
    <w:rsid w:val="008B2438"/>
    <w:rsid w:val="008B505B"/>
    <w:rsid w:val="008C0FC2"/>
    <w:rsid w:val="008C2E03"/>
    <w:rsid w:val="008D09DD"/>
    <w:rsid w:val="008D5633"/>
    <w:rsid w:val="008E1C9E"/>
    <w:rsid w:val="008E5B44"/>
    <w:rsid w:val="008F57DB"/>
    <w:rsid w:val="008F6F28"/>
    <w:rsid w:val="0090297F"/>
    <w:rsid w:val="00904105"/>
    <w:rsid w:val="0090772B"/>
    <w:rsid w:val="00911707"/>
    <w:rsid w:val="00916F2B"/>
    <w:rsid w:val="009179FC"/>
    <w:rsid w:val="00927703"/>
    <w:rsid w:val="00931741"/>
    <w:rsid w:val="00932103"/>
    <w:rsid w:val="00940CBD"/>
    <w:rsid w:val="00943019"/>
    <w:rsid w:val="00944981"/>
    <w:rsid w:val="0094603B"/>
    <w:rsid w:val="00950463"/>
    <w:rsid w:val="00953EB9"/>
    <w:rsid w:val="009540E8"/>
    <w:rsid w:val="00954ECA"/>
    <w:rsid w:val="009573CE"/>
    <w:rsid w:val="009578AC"/>
    <w:rsid w:val="00957E67"/>
    <w:rsid w:val="009609E3"/>
    <w:rsid w:val="00960DC9"/>
    <w:rsid w:val="009710A7"/>
    <w:rsid w:val="00972D89"/>
    <w:rsid w:val="009838F4"/>
    <w:rsid w:val="00990D0E"/>
    <w:rsid w:val="009911F5"/>
    <w:rsid w:val="009918B5"/>
    <w:rsid w:val="00992376"/>
    <w:rsid w:val="00997C4C"/>
    <w:rsid w:val="009A1D06"/>
    <w:rsid w:val="009A699B"/>
    <w:rsid w:val="009B04A1"/>
    <w:rsid w:val="009B106B"/>
    <w:rsid w:val="009D34CB"/>
    <w:rsid w:val="009D6172"/>
    <w:rsid w:val="009F57CD"/>
    <w:rsid w:val="00A02959"/>
    <w:rsid w:val="00A10D90"/>
    <w:rsid w:val="00A10D97"/>
    <w:rsid w:val="00A13B21"/>
    <w:rsid w:val="00A2625B"/>
    <w:rsid w:val="00A315A3"/>
    <w:rsid w:val="00A40E02"/>
    <w:rsid w:val="00A42479"/>
    <w:rsid w:val="00A548EA"/>
    <w:rsid w:val="00A56291"/>
    <w:rsid w:val="00A563FE"/>
    <w:rsid w:val="00A704FD"/>
    <w:rsid w:val="00A7080D"/>
    <w:rsid w:val="00A71334"/>
    <w:rsid w:val="00A73CE1"/>
    <w:rsid w:val="00A76CFE"/>
    <w:rsid w:val="00A83444"/>
    <w:rsid w:val="00A93C90"/>
    <w:rsid w:val="00A94E24"/>
    <w:rsid w:val="00AA2FEA"/>
    <w:rsid w:val="00AA6D66"/>
    <w:rsid w:val="00AB3256"/>
    <w:rsid w:val="00AB703A"/>
    <w:rsid w:val="00AC746C"/>
    <w:rsid w:val="00AD0252"/>
    <w:rsid w:val="00AE05A6"/>
    <w:rsid w:val="00AE1357"/>
    <w:rsid w:val="00AF395B"/>
    <w:rsid w:val="00B001A1"/>
    <w:rsid w:val="00B00F00"/>
    <w:rsid w:val="00B0537F"/>
    <w:rsid w:val="00B0540A"/>
    <w:rsid w:val="00B11D07"/>
    <w:rsid w:val="00B12891"/>
    <w:rsid w:val="00B131D6"/>
    <w:rsid w:val="00B14771"/>
    <w:rsid w:val="00B27215"/>
    <w:rsid w:val="00B31BB2"/>
    <w:rsid w:val="00B33328"/>
    <w:rsid w:val="00B40501"/>
    <w:rsid w:val="00B421B6"/>
    <w:rsid w:val="00B4391B"/>
    <w:rsid w:val="00B502B1"/>
    <w:rsid w:val="00B5278B"/>
    <w:rsid w:val="00B55B41"/>
    <w:rsid w:val="00B5611B"/>
    <w:rsid w:val="00B60C7A"/>
    <w:rsid w:val="00B61A7D"/>
    <w:rsid w:val="00B645D8"/>
    <w:rsid w:val="00B648A6"/>
    <w:rsid w:val="00B74F94"/>
    <w:rsid w:val="00B8699C"/>
    <w:rsid w:val="00B957C5"/>
    <w:rsid w:val="00B96FA9"/>
    <w:rsid w:val="00BA068D"/>
    <w:rsid w:val="00BA213B"/>
    <w:rsid w:val="00BB011D"/>
    <w:rsid w:val="00BB23C4"/>
    <w:rsid w:val="00BB6F61"/>
    <w:rsid w:val="00BC00B6"/>
    <w:rsid w:val="00BC6813"/>
    <w:rsid w:val="00BD7173"/>
    <w:rsid w:val="00BE075D"/>
    <w:rsid w:val="00BE491E"/>
    <w:rsid w:val="00BF3744"/>
    <w:rsid w:val="00BF7A1D"/>
    <w:rsid w:val="00C002E9"/>
    <w:rsid w:val="00C125CC"/>
    <w:rsid w:val="00C21C20"/>
    <w:rsid w:val="00C2636C"/>
    <w:rsid w:val="00C3123C"/>
    <w:rsid w:val="00C315AB"/>
    <w:rsid w:val="00C46D06"/>
    <w:rsid w:val="00C508DE"/>
    <w:rsid w:val="00C658C2"/>
    <w:rsid w:val="00C67EDA"/>
    <w:rsid w:val="00C71B33"/>
    <w:rsid w:val="00C725D8"/>
    <w:rsid w:val="00C7306A"/>
    <w:rsid w:val="00C83A29"/>
    <w:rsid w:val="00C90A32"/>
    <w:rsid w:val="00C91BA9"/>
    <w:rsid w:val="00CA117D"/>
    <w:rsid w:val="00CC5419"/>
    <w:rsid w:val="00CD3FF3"/>
    <w:rsid w:val="00CE51C3"/>
    <w:rsid w:val="00CF52F3"/>
    <w:rsid w:val="00CF7B64"/>
    <w:rsid w:val="00D006A3"/>
    <w:rsid w:val="00D03E80"/>
    <w:rsid w:val="00D050CD"/>
    <w:rsid w:val="00D06508"/>
    <w:rsid w:val="00D118A1"/>
    <w:rsid w:val="00D12CFC"/>
    <w:rsid w:val="00D1320A"/>
    <w:rsid w:val="00D1624A"/>
    <w:rsid w:val="00D22D59"/>
    <w:rsid w:val="00D3002B"/>
    <w:rsid w:val="00D3352E"/>
    <w:rsid w:val="00D33C64"/>
    <w:rsid w:val="00D34888"/>
    <w:rsid w:val="00D41CF0"/>
    <w:rsid w:val="00D528A6"/>
    <w:rsid w:val="00D54386"/>
    <w:rsid w:val="00D5516D"/>
    <w:rsid w:val="00D63C6F"/>
    <w:rsid w:val="00D6481B"/>
    <w:rsid w:val="00D7234B"/>
    <w:rsid w:val="00D734F9"/>
    <w:rsid w:val="00D74007"/>
    <w:rsid w:val="00D810AA"/>
    <w:rsid w:val="00D94A72"/>
    <w:rsid w:val="00D978F3"/>
    <w:rsid w:val="00DA4BF7"/>
    <w:rsid w:val="00DA5776"/>
    <w:rsid w:val="00DA6006"/>
    <w:rsid w:val="00DC0D11"/>
    <w:rsid w:val="00DC7D95"/>
    <w:rsid w:val="00DD6B62"/>
    <w:rsid w:val="00DE43D9"/>
    <w:rsid w:val="00DE5E7B"/>
    <w:rsid w:val="00DF0B5E"/>
    <w:rsid w:val="00DF3097"/>
    <w:rsid w:val="00E01217"/>
    <w:rsid w:val="00E0588D"/>
    <w:rsid w:val="00E06884"/>
    <w:rsid w:val="00E11AA7"/>
    <w:rsid w:val="00E13097"/>
    <w:rsid w:val="00E14C57"/>
    <w:rsid w:val="00E25E7A"/>
    <w:rsid w:val="00E26948"/>
    <w:rsid w:val="00E317C5"/>
    <w:rsid w:val="00E34723"/>
    <w:rsid w:val="00E47B72"/>
    <w:rsid w:val="00E511F7"/>
    <w:rsid w:val="00E56305"/>
    <w:rsid w:val="00E567CB"/>
    <w:rsid w:val="00E66746"/>
    <w:rsid w:val="00E70753"/>
    <w:rsid w:val="00E71EB1"/>
    <w:rsid w:val="00E74191"/>
    <w:rsid w:val="00E807D4"/>
    <w:rsid w:val="00E85E10"/>
    <w:rsid w:val="00EA0715"/>
    <w:rsid w:val="00EA22A8"/>
    <w:rsid w:val="00EA6E16"/>
    <w:rsid w:val="00EA7AE3"/>
    <w:rsid w:val="00EA7AFE"/>
    <w:rsid w:val="00EB18D7"/>
    <w:rsid w:val="00EB1F90"/>
    <w:rsid w:val="00EB4A3A"/>
    <w:rsid w:val="00EB5243"/>
    <w:rsid w:val="00EB5555"/>
    <w:rsid w:val="00EB60CF"/>
    <w:rsid w:val="00ED3760"/>
    <w:rsid w:val="00ED5F3A"/>
    <w:rsid w:val="00ED68E8"/>
    <w:rsid w:val="00EE5854"/>
    <w:rsid w:val="00EF014F"/>
    <w:rsid w:val="00EF38D6"/>
    <w:rsid w:val="00EF5C67"/>
    <w:rsid w:val="00F0692F"/>
    <w:rsid w:val="00F11726"/>
    <w:rsid w:val="00F22566"/>
    <w:rsid w:val="00F228DD"/>
    <w:rsid w:val="00F23BF6"/>
    <w:rsid w:val="00F379FB"/>
    <w:rsid w:val="00F45A6F"/>
    <w:rsid w:val="00F505BD"/>
    <w:rsid w:val="00F52A7A"/>
    <w:rsid w:val="00F53EC5"/>
    <w:rsid w:val="00F544A5"/>
    <w:rsid w:val="00F61BA8"/>
    <w:rsid w:val="00F649BC"/>
    <w:rsid w:val="00F66E5A"/>
    <w:rsid w:val="00F674AF"/>
    <w:rsid w:val="00F7222D"/>
    <w:rsid w:val="00F73062"/>
    <w:rsid w:val="00F732BF"/>
    <w:rsid w:val="00F746AC"/>
    <w:rsid w:val="00F75A19"/>
    <w:rsid w:val="00F76B4B"/>
    <w:rsid w:val="00F83A86"/>
    <w:rsid w:val="00F87423"/>
    <w:rsid w:val="00FA1100"/>
    <w:rsid w:val="00FA1531"/>
    <w:rsid w:val="00FA350D"/>
    <w:rsid w:val="00FA4EC0"/>
    <w:rsid w:val="00FA734A"/>
    <w:rsid w:val="00FA74FA"/>
    <w:rsid w:val="00FB4884"/>
    <w:rsid w:val="00FB53F0"/>
    <w:rsid w:val="00FB6438"/>
    <w:rsid w:val="00FC3EBD"/>
    <w:rsid w:val="00FD400F"/>
    <w:rsid w:val="00FD7F79"/>
    <w:rsid w:val="00FE4934"/>
    <w:rsid w:val="00FE79AC"/>
    <w:rsid w:val="00FF29BC"/>
    <w:rsid w:val="00FF46E7"/>
    <w:rsid w:val="00FF5A6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BC93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7A4303"/>
    <w:pPr>
      <w:keepNext/>
      <w:spacing w:before="240" w:after="60" w:line="276" w:lineRule="auto"/>
      <w:outlineLvl w:val="0"/>
    </w:pPr>
    <w:rPr>
      <w:rFonts w:ascii="Cambria" w:eastAsia="Times New Roman" w:hAnsi="Cambria" w:cs="Times New Roman"/>
      <w:b/>
      <w:bCs/>
      <w:kern w:val="32"/>
      <w:sz w:val="32"/>
      <w:szCs w:val="32"/>
      <w:lang w:val="x-none"/>
    </w:rPr>
  </w:style>
  <w:style w:type="paragraph" w:styleId="Titre2">
    <w:name w:val="heading 2"/>
    <w:basedOn w:val="Normal"/>
    <w:next w:val="Normal"/>
    <w:link w:val="Titre2Car"/>
    <w:uiPriority w:val="9"/>
    <w:unhideWhenUsed/>
    <w:qFormat/>
    <w:rsid w:val="007A4303"/>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Titre6">
    <w:name w:val="heading 6"/>
    <w:basedOn w:val="Normal"/>
    <w:next w:val="Normal"/>
    <w:link w:val="Titre6Car"/>
    <w:uiPriority w:val="9"/>
    <w:unhideWhenUsed/>
    <w:qFormat/>
    <w:rsid w:val="007A4303"/>
    <w:pPr>
      <w:spacing w:before="240" w:after="60" w:line="276" w:lineRule="auto"/>
      <w:outlineLvl w:val="5"/>
    </w:pPr>
    <w:rPr>
      <w:rFonts w:ascii="Calibri" w:eastAsia="Times New Roman" w:hAnsi="Calibri" w:cs="Times New Roman"/>
      <w:b/>
      <w:bCs/>
      <w:lang w:val="x-none"/>
    </w:rPr>
  </w:style>
  <w:style w:type="paragraph" w:styleId="Titre8">
    <w:name w:val="heading 8"/>
    <w:aliases w:val="Titre 8 Adresse site"/>
    <w:basedOn w:val="Normal"/>
    <w:next w:val="Normal"/>
    <w:link w:val="Titre8Car"/>
    <w:unhideWhenUsed/>
    <w:qFormat/>
    <w:rsid w:val="007A4303"/>
    <w:pPr>
      <w:spacing w:before="240" w:after="60" w:line="276" w:lineRule="auto"/>
      <w:outlineLvl w:val="7"/>
    </w:pPr>
    <w:rPr>
      <w:rFonts w:ascii="Calibri" w:eastAsia="Times New Roman" w:hAnsi="Calibri" w:cs="Times New Roman"/>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data">
    <w:name w:val="data"/>
    <w:basedOn w:val="Policepardfaut"/>
    <w:rsid w:val="008E1C9E"/>
  </w:style>
  <w:style w:type="paragraph" w:styleId="Paragraphedeliste">
    <w:name w:val="List Paragraph"/>
    <w:basedOn w:val="Normal"/>
    <w:link w:val="ParagraphedelisteCar"/>
    <w:uiPriority w:val="99"/>
    <w:qFormat/>
    <w:rsid w:val="00B001A1"/>
    <w:pPr>
      <w:ind w:left="720"/>
      <w:contextualSpacing/>
    </w:pPr>
  </w:style>
  <w:style w:type="paragraph" w:styleId="NormalWeb">
    <w:name w:val="Normal (Web)"/>
    <w:basedOn w:val="Normal"/>
    <w:uiPriority w:val="99"/>
    <w:unhideWhenUsed/>
    <w:rsid w:val="005321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unhideWhenUsed/>
    <w:rsid w:val="0024078D"/>
    <w:rPr>
      <w:sz w:val="16"/>
      <w:szCs w:val="16"/>
    </w:rPr>
  </w:style>
  <w:style w:type="paragraph" w:styleId="Commentaire">
    <w:name w:val="annotation text"/>
    <w:basedOn w:val="Normal"/>
    <w:link w:val="CommentaireCar"/>
    <w:uiPriority w:val="99"/>
    <w:unhideWhenUsed/>
    <w:rsid w:val="0024078D"/>
    <w:pPr>
      <w:spacing w:line="240" w:lineRule="auto"/>
    </w:pPr>
    <w:rPr>
      <w:sz w:val="20"/>
      <w:szCs w:val="20"/>
    </w:rPr>
  </w:style>
  <w:style w:type="character" w:customStyle="1" w:styleId="CommentaireCar">
    <w:name w:val="Commentaire Car"/>
    <w:basedOn w:val="Policepardfaut"/>
    <w:link w:val="Commentaire"/>
    <w:uiPriority w:val="99"/>
    <w:rsid w:val="0024078D"/>
    <w:rPr>
      <w:sz w:val="20"/>
      <w:szCs w:val="20"/>
    </w:rPr>
  </w:style>
  <w:style w:type="paragraph" w:styleId="Objetducommentaire">
    <w:name w:val="annotation subject"/>
    <w:basedOn w:val="Commentaire"/>
    <w:next w:val="Commentaire"/>
    <w:link w:val="ObjetducommentaireCar"/>
    <w:uiPriority w:val="99"/>
    <w:semiHidden/>
    <w:unhideWhenUsed/>
    <w:rsid w:val="0024078D"/>
    <w:rPr>
      <w:b/>
      <w:bCs/>
    </w:rPr>
  </w:style>
  <w:style w:type="character" w:customStyle="1" w:styleId="ObjetducommentaireCar">
    <w:name w:val="Objet du commentaire Car"/>
    <w:basedOn w:val="CommentaireCar"/>
    <w:link w:val="Objetducommentaire"/>
    <w:uiPriority w:val="99"/>
    <w:semiHidden/>
    <w:rsid w:val="0024078D"/>
    <w:rPr>
      <w:b/>
      <w:bCs/>
      <w:sz w:val="20"/>
      <w:szCs w:val="20"/>
    </w:rPr>
  </w:style>
  <w:style w:type="paragraph" w:styleId="Textedebulles">
    <w:name w:val="Balloon Text"/>
    <w:basedOn w:val="Normal"/>
    <w:link w:val="TextedebullesCar"/>
    <w:uiPriority w:val="99"/>
    <w:semiHidden/>
    <w:unhideWhenUsed/>
    <w:rsid w:val="0024078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4078D"/>
    <w:rPr>
      <w:rFonts w:ascii="Segoe UI" w:hAnsi="Segoe UI" w:cs="Segoe UI"/>
      <w:sz w:val="18"/>
      <w:szCs w:val="18"/>
    </w:rPr>
  </w:style>
  <w:style w:type="table" w:styleId="Grilledutableau">
    <w:name w:val="Table Grid"/>
    <w:basedOn w:val="TableauNormal"/>
    <w:uiPriority w:val="39"/>
    <w:rsid w:val="00240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E7EDA"/>
    <w:pPr>
      <w:tabs>
        <w:tab w:val="center" w:pos="4536"/>
        <w:tab w:val="right" w:pos="9072"/>
      </w:tabs>
      <w:spacing w:after="0" w:line="240" w:lineRule="auto"/>
    </w:pPr>
  </w:style>
  <w:style w:type="character" w:customStyle="1" w:styleId="En-tteCar">
    <w:name w:val="En-tête Car"/>
    <w:basedOn w:val="Policepardfaut"/>
    <w:link w:val="En-tte"/>
    <w:uiPriority w:val="99"/>
    <w:rsid w:val="005E7EDA"/>
  </w:style>
  <w:style w:type="paragraph" w:styleId="Pieddepage">
    <w:name w:val="footer"/>
    <w:basedOn w:val="Normal"/>
    <w:link w:val="PieddepageCar"/>
    <w:uiPriority w:val="99"/>
    <w:unhideWhenUsed/>
    <w:rsid w:val="005E7E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E7EDA"/>
  </w:style>
  <w:style w:type="paragraph" w:styleId="Rvision">
    <w:name w:val="Revision"/>
    <w:hidden/>
    <w:uiPriority w:val="99"/>
    <w:semiHidden/>
    <w:rsid w:val="009D6172"/>
    <w:pPr>
      <w:spacing w:after="0" w:line="240" w:lineRule="auto"/>
    </w:pPr>
  </w:style>
  <w:style w:type="paragraph" w:styleId="Sansinterligne">
    <w:name w:val="No Spacing"/>
    <w:qFormat/>
    <w:rsid w:val="002C7E18"/>
    <w:pPr>
      <w:spacing w:after="0" w:line="240" w:lineRule="auto"/>
    </w:pPr>
    <w:rPr>
      <w:rFonts w:ascii="Times New Roman" w:eastAsia="Times New Roman" w:hAnsi="Times New Roman" w:cs="Times New Roman"/>
      <w:sz w:val="24"/>
      <w:szCs w:val="24"/>
      <w:lang w:eastAsia="fr-FR"/>
    </w:rPr>
  </w:style>
  <w:style w:type="character" w:customStyle="1" w:styleId="ParagraphedelisteCar">
    <w:name w:val="Paragraphe de liste Car"/>
    <w:link w:val="Paragraphedeliste"/>
    <w:uiPriority w:val="99"/>
    <w:locked/>
    <w:rsid w:val="00607257"/>
  </w:style>
  <w:style w:type="character" w:customStyle="1" w:styleId="Titre1Car">
    <w:name w:val="Titre 1 Car"/>
    <w:basedOn w:val="Policepardfaut"/>
    <w:link w:val="Titre1"/>
    <w:uiPriority w:val="9"/>
    <w:rsid w:val="007A4303"/>
    <w:rPr>
      <w:rFonts w:ascii="Cambria" w:eastAsia="Times New Roman" w:hAnsi="Cambria" w:cs="Times New Roman"/>
      <w:b/>
      <w:bCs/>
      <w:kern w:val="32"/>
      <w:sz w:val="32"/>
      <w:szCs w:val="32"/>
      <w:lang w:val="x-none"/>
    </w:rPr>
  </w:style>
  <w:style w:type="character" w:customStyle="1" w:styleId="Titre2Car">
    <w:name w:val="Titre 2 Car"/>
    <w:basedOn w:val="Policepardfaut"/>
    <w:link w:val="Titre2"/>
    <w:uiPriority w:val="9"/>
    <w:rsid w:val="007A4303"/>
    <w:rPr>
      <w:rFonts w:asciiTheme="majorHAnsi" w:eastAsiaTheme="majorEastAsia" w:hAnsiTheme="majorHAnsi" w:cstheme="majorBidi"/>
      <w:b/>
      <w:bCs/>
      <w:color w:val="5B9BD5" w:themeColor="accent1"/>
      <w:sz w:val="26"/>
      <w:szCs w:val="26"/>
    </w:rPr>
  </w:style>
  <w:style w:type="character" w:customStyle="1" w:styleId="Titre6Car">
    <w:name w:val="Titre 6 Car"/>
    <w:basedOn w:val="Policepardfaut"/>
    <w:link w:val="Titre6"/>
    <w:uiPriority w:val="9"/>
    <w:rsid w:val="007A4303"/>
    <w:rPr>
      <w:rFonts w:ascii="Calibri" w:eastAsia="Times New Roman" w:hAnsi="Calibri" w:cs="Times New Roman"/>
      <w:b/>
      <w:bCs/>
      <w:lang w:val="x-none"/>
    </w:rPr>
  </w:style>
  <w:style w:type="character" w:customStyle="1" w:styleId="Titre8Car">
    <w:name w:val="Titre 8 Car"/>
    <w:aliases w:val="Titre 8 Adresse site Car"/>
    <w:basedOn w:val="Policepardfaut"/>
    <w:link w:val="Titre8"/>
    <w:rsid w:val="007A4303"/>
    <w:rPr>
      <w:rFonts w:ascii="Calibri" w:eastAsia="Times New Roman" w:hAnsi="Calibri" w:cs="Times New Roman"/>
      <w:i/>
      <w:iCs/>
      <w:sz w:val="24"/>
      <w:szCs w:val="24"/>
      <w:lang w:val="x-none"/>
    </w:rPr>
  </w:style>
  <w:style w:type="paragraph" w:customStyle="1" w:styleId="Default">
    <w:name w:val="Default"/>
    <w:rsid w:val="00EF5C67"/>
    <w:pPr>
      <w:autoSpaceDE w:val="0"/>
      <w:autoSpaceDN w:val="0"/>
      <w:adjustRightInd w:val="0"/>
      <w:spacing w:after="0" w:line="240" w:lineRule="auto"/>
    </w:pPr>
    <w:rPr>
      <w:rFonts w:ascii="Trebuchet MS" w:eastAsia="Calibri" w:hAnsi="Trebuchet MS" w:cs="Trebuchet MS"/>
      <w:color w:val="000000"/>
      <w:sz w:val="24"/>
      <w:szCs w:val="24"/>
      <w:lang w:eastAsia="fr-FR"/>
    </w:rPr>
  </w:style>
  <w:style w:type="paragraph" w:customStyle="1" w:styleId="Retraitcorpsdetexte22">
    <w:name w:val="Retrait corps de texte 22"/>
    <w:basedOn w:val="Normal"/>
    <w:rsid w:val="007A63DF"/>
    <w:pPr>
      <w:overflowPunct w:val="0"/>
      <w:autoSpaceDE w:val="0"/>
      <w:autoSpaceDN w:val="0"/>
      <w:adjustRightInd w:val="0"/>
      <w:spacing w:after="0" w:line="240" w:lineRule="auto"/>
      <w:ind w:firstLine="708"/>
    </w:pPr>
    <w:rPr>
      <w:rFonts w:ascii="Times New Roman" w:eastAsia="Times New Roman" w:hAnsi="Times New Roman" w:cs="Times New Roman"/>
      <w:sz w:val="24"/>
      <w:szCs w:val="20"/>
      <w:lang w:eastAsia="fr-FR"/>
    </w:rPr>
  </w:style>
  <w:style w:type="character" w:customStyle="1" w:styleId="Policepardfaut2">
    <w:name w:val="Police par défaut2"/>
    <w:rsid w:val="0012667F"/>
  </w:style>
  <w:style w:type="paragraph" w:customStyle="1" w:styleId="Paragraphe">
    <w:name w:val="Paragraphe"/>
    <w:basedOn w:val="Normal"/>
    <w:rsid w:val="0012667F"/>
    <w:pPr>
      <w:widowControl w:val="0"/>
      <w:suppressAutoHyphens/>
      <w:spacing w:before="200" w:after="120" w:line="276" w:lineRule="auto"/>
      <w:jc w:val="both"/>
      <w:textAlignment w:val="baseline"/>
    </w:pPr>
    <w:rPr>
      <w:rFonts w:ascii="Trebuchet MS" w:eastAsia="SimSun" w:hAnsi="Trebuchet MS" w:cs="Mangal"/>
      <w:kern w:val="1"/>
      <w:sz w:val="20"/>
      <w:szCs w:val="20"/>
      <w:lang w:eastAsia="hi-IN" w:bidi="hi-IN"/>
    </w:rPr>
  </w:style>
  <w:style w:type="character" w:customStyle="1" w:styleId="CommentaireCar1">
    <w:name w:val="Commentaire Car1"/>
    <w:uiPriority w:val="99"/>
    <w:rsid w:val="0012667F"/>
    <w:rPr>
      <w:rFonts w:ascii="Calibri" w:eastAsia="SimSun" w:hAnsi="Calibri" w:cs="Mangal"/>
      <w:kern w:val="1"/>
      <w:sz w:val="20"/>
      <w:szCs w:val="18"/>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7A4303"/>
    <w:pPr>
      <w:keepNext/>
      <w:spacing w:before="240" w:after="60" w:line="276" w:lineRule="auto"/>
      <w:outlineLvl w:val="0"/>
    </w:pPr>
    <w:rPr>
      <w:rFonts w:ascii="Cambria" w:eastAsia="Times New Roman" w:hAnsi="Cambria" w:cs="Times New Roman"/>
      <w:b/>
      <w:bCs/>
      <w:kern w:val="32"/>
      <w:sz w:val="32"/>
      <w:szCs w:val="32"/>
      <w:lang w:val="x-none"/>
    </w:rPr>
  </w:style>
  <w:style w:type="paragraph" w:styleId="Titre2">
    <w:name w:val="heading 2"/>
    <w:basedOn w:val="Normal"/>
    <w:next w:val="Normal"/>
    <w:link w:val="Titre2Car"/>
    <w:uiPriority w:val="9"/>
    <w:unhideWhenUsed/>
    <w:qFormat/>
    <w:rsid w:val="007A4303"/>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Titre6">
    <w:name w:val="heading 6"/>
    <w:basedOn w:val="Normal"/>
    <w:next w:val="Normal"/>
    <w:link w:val="Titre6Car"/>
    <w:uiPriority w:val="9"/>
    <w:unhideWhenUsed/>
    <w:qFormat/>
    <w:rsid w:val="007A4303"/>
    <w:pPr>
      <w:spacing w:before="240" w:after="60" w:line="276" w:lineRule="auto"/>
      <w:outlineLvl w:val="5"/>
    </w:pPr>
    <w:rPr>
      <w:rFonts w:ascii="Calibri" w:eastAsia="Times New Roman" w:hAnsi="Calibri" w:cs="Times New Roman"/>
      <w:b/>
      <w:bCs/>
      <w:lang w:val="x-none"/>
    </w:rPr>
  </w:style>
  <w:style w:type="paragraph" w:styleId="Titre8">
    <w:name w:val="heading 8"/>
    <w:aliases w:val="Titre 8 Adresse site"/>
    <w:basedOn w:val="Normal"/>
    <w:next w:val="Normal"/>
    <w:link w:val="Titre8Car"/>
    <w:unhideWhenUsed/>
    <w:qFormat/>
    <w:rsid w:val="007A4303"/>
    <w:pPr>
      <w:spacing w:before="240" w:after="60" w:line="276" w:lineRule="auto"/>
      <w:outlineLvl w:val="7"/>
    </w:pPr>
    <w:rPr>
      <w:rFonts w:ascii="Calibri" w:eastAsia="Times New Roman" w:hAnsi="Calibri" w:cs="Times New Roman"/>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data">
    <w:name w:val="data"/>
    <w:basedOn w:val="Policepardfaut"/>
    <w:rsid w:val="008E1C9E"/>
  </w:style>
  <w:style w:type="paragraph" w:styleId="Paragraphedeliste">
    <w:name w:val="List Paragraph"/>
    <w:basedOn w:val="Normal"/>
    <w:link w:val="ParagraphedelisteCar"/>
    <w:uiPriority w:val="99"/>
    <w:qFormat/>
    <w:rsid w:val="00B001A1"/>
    <w:pPr>
      <w:ind w:left="720"/>
      <w:contextualSpacing/>
    </w:pPr>
  </w:style>
  <w:style w:type="paragraph" w:styleId="NormalWeb">
    <w:name w:val="Normal (Web)"/>
    <w:basedOn w:val="Normal"/>
    <w:uiPriority w:val="99"/>
    <w:unhideWhenUsed/>
    <w:rsid w:val="005321B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unhideWhenUsed/>
    <w:rsid w:val="0024078D"/>
    <w:rPr>
      <w:sz w:val="16"/>
      <w:szCs w:val="16"/>
    </w:rPr>
  </w:style>
  <w:style w:type="paragraph" w:styleId="Commentaire">
    <w:name w:val="annotation text"/>
    <w:basedOn w:val="Normal"/>
    <w:link w:val="CommentaireCar"/>
    <w:uiPriority w:val="99"/>
    <w:unhideWhenUsed/>
    <w:rsid w:val="0024078D"/>
    <w:pPr>
      <w:spacing w:line="240" w:lineRule="auto"/>
    </w:pPr>
    <w:rPr>
      <w:sz w:val="20"/>
      <w:szCs w:val="20"/>
    </w:rPr>
  </w:style>
  <w:style w:type="character" w:customStyle="1" w:styleId="CommentaireCar">
    <w:name w:val="Commentaire Car"/>
    <w:basedOn w:val="Policepardfaut"/>
    <w:link w:val="Commentaire"/>
    <w:uiPriority w:val="99"/>
    <w:rsid w:val="0024078D"/>
    <w:rPr>
      <w:sz w:val="20"/>
      <w:szCs w:val="20"/>
    </w:rPr>
  </w:style>
  <w:style w:type="paragraph" w:styleId="Objetducommentaire">
    <w:name w:val="annotation subject"/>
    <w:basedOn w:val="Commentaire"/>
    <w:next w:val="Commentaire"/>
    <w:link w:val="ObjetducommentaireCar"/>
    <w:uiPriority w:val="99"/>
    <w:semiHidden/>
    <w:unhideWhenUsed/>
    <w:rsid w:val="0024078D"/>
    <w:rPr>
      <w:b/>
      <w:bCs/>
    </w:rPr>
  </w:style>
  <w:style w:type="character" w:customStyle="1" w:styleId="ObjetducommentaireCar">
    <w:name w:val="Objet du commentaire Car"/>
    <w:basedOn w:val="CommentaireCar"/>
    <w:link w:val="Objetducommentaire"/>
    <w:uiPriority w:val="99"/>
    <w:semiHidden/>
    <w:rsid w:val="0024078D"/>
    <w:rPr>
      <w:b/>
      <w:bCs/>
      <w:sz w:val="20"/>
      <w:szCs w:val="20"/>
    </w:rPr>
  </w:style>
  <w:style w:type="paragraph" w:styleId="Textedebulles">
    <w:name w:val="Balloon Text"/>
    <w:basedOn w:val="Normal"/>
    <w:link w:val="TextedebullesCar"/>
    <w:uiPriority w:val="99"/>
    <w:semiHidden/>
    <w:unhideWhenUsed/>
    <w:rsid w:val="0024078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4078D"/>
    <w:rPr>
      <w:rFonts w:ascii="Segoe UI" w:hAnsi="Segoe UI" w:cs="Segoe UI"/>
      <w:sz w:val="18"/>
      <w:szCs w:val="18"/>
    </w:rPr>
  </w:style>
  <w:style w:type="table" w:styleId="Grilledutableau">
    <w:name w:val="Table Grid"/>
    <w:basedOn w:val="TableauNormal"/>
    <w:uiPriority w:val="39"/>
    <w:rsid w:val="00240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E7EDA"/>
    <w:pPr>
      <w:tabs>
        <w:tab w:val="center" w:pos="4536"/>
        <w:tab w:val="right" w:pos="9072"/>
      </w:tabs>
      <w:spacing w:after="0" w:line="240" w:lineRule="auto"/>
    </w:pPr>
  </w:style>
  <w:style w:type="character" w:customStyle="1" w:styleId="En-tteCar">
    <w:name w:val="En-tête Car"/>
    <w:basedOn w:val="Policepardfaut"/>
    <w:link w:val="En-tte"/>
    <w:uiPriority w:val="99"/>
    <w:rsid w:val="005E7EDA"/>
  </w:style>
  <w:style w:type="paragraph" w:styleId="Pieddepage">
    <w:name w:val="footer"/>
    <w:basedOn w:val="Normal"/>
    <w:link w:val="PieddepageCar"/>
    <w:uiPriority w:val="99"/>
    <w:unhideWhenUsed/>
    <w:rsid w:val="005E7E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E7EDA"/>
  </w:style>
  <w:style w:type="paragraph" w:styleId="Rvision">
    <w:name w:val="Revision"/>
    <w:hidden/>
    <w:uiPriority w:val="99"/>
    <w:semiHidden/>
    <w:rsid w:val="009D6172"/>
    <w:pPr>
      <w:spacing w:after="0" w:line="240" w:lineRule="auto"/>
    </w:pPr>
  </w:style>
  <w:style w:type="paragraph" w:styleId="Sansinterligne">
    <w:name w:val="No Spacing"/>
    <w:qFormat/>
    <w:rsid w:val="002C7E18"/>
    <w:pPr>
      <w:spacing w:after="0" w:line="240" w:lineRule="auto"/>
    </w:pPr>
    <w:rPr>
      <w:rFonts w:ascii="Times New Roman" w:eastAsia="Times New Roman" w:hAnsi="Times New Roman" w:cs="Times New Roman"/>
      <w:sz w:val="24"/>
      <w:szCs w:val="24"/>
      <w:lang w:eastAsia="fr-FR"/>
    </w:rPr>
  </w:style>
  <w:style w:type="character" w:customStyle="1" w:styleId="ParagraphedelisteCar">
    <w:name w:val="Paragraphe de liste Car"/>
    <w:link w:val="Paragraphedeliste"/>
    <w:uiPriority w:val="99"/>
    <w:locked/>
    <w:rsid w:val="00607257"/>
  </w:style>
  <w:style w:type="character" w:customStyle="1" w:styleId="Titre1Car">
    <w:name w:val="Titre 1 Car"/>
    <w:basedOn w:val="Policepardfaut"/>
    <w:link w:val="Titre1"/>
    <w:uiPriority w:val="9"/>
    <w:rsid w:val="007A4303"/>
    <w:rPr>
      <w:rFonts w:ascii="Cambria" w:eastAsia="Times New Roman" w:hAnsi="Cambria" w:cs="Times New Roman"/>
      <w:b/>
      <w:bCs/>
      <w:kern w:val="32"/>
      <w:sz w:val="32"/>
      <w:szCs w:val="32"/>
      <w:lang w:val="x-none"/>
    </w:rPr>
  </w:style>
  <w:style w:type="character" w:customStyle="1" w:styleId="Titre2Car">
    <w:name w:val="Titre 2 Car"/>
    <w:basedOn w:val="Policepardfaut"/>
    <w:link w:val="Titre2"/>
    <w:uiPriority w:val="9"/>
    <w:rsid w:val="007A4303"/>
    <w:rPr>
      <w:rFonts w:asciiTheme="majorHAnsi" w:eastAsiaTheme="majorEastAsia" w:hAnsiTheme="majorHAnsi" w:cstheme="majorBidi"/>
      <w:b/>
      <w:bCs/>
      <w:color w:val="5B9BD5" w:themeColor="accent1"/>
      <w:sz w:val="26"/>
      <w:szCs w:val="26"/>
    </w:rPr>
  </w:style>
  <w:style w:type="character" w:customStyle="1" w:styleId="Titre6Car">
    <w:name w:val="Titre 6 Car"/>
    <w:basedOn w:val="Policepardfaut"/>
    <w:link w:val="Titre6"/>
    <w:uiPriority w:val="9"/>
    <w:rsid w:val="007A4303"/>
    <w:rPr>
      <w:rFonts w:ascii="Calibri" w:eastAsia="Times New Roman" w:hAnsi="Calibri" w:cs="Times New Roman"/>
      <w:b/>
      <w:bCs/>
      <w:lang w:val="x-none"/>
    </w:rPr>
  </w:style>
  <w:style w:type="character" w:customStyle="1" w:styleId="Titre8Car">
    <w:name w:val="Titre 8 Car"/>
    <w:aliases w:val="Titre 8 Adresse site Car"/>
    <w:basedOn w:val="Policepardfaut"/>
    <w:link w:val="Titre8"/>
    <w:rsid w:val="007A4303"/>
    <w:rPr>
      <w:rFonts w:ascii="Calibri" w:eastAsia="Times New Roman" w:hAnsi="Calibri" w:cs="Times New Roman"/>
      <w:i/>
      <w:iCs/>
      <w:sz w:val="24"/>
      <w:szCs w:val="24"/>
      <w:lang w:val="x-none"/>
    </w:rPr>
  </w:style>
  <w:style w:type="paragraph" w:customStyle="1" w:styleId="Default">
    <w:name w:val="Default"/>
    <w:rsid w:val="00EF5C67"/>
    <w:pPr>
      <w:autoSpaceDE w:val="0"/>
      <w:autoSpaceDN w:val="0"/>
      <w:adjustRightInd w:val="0"/>
      <w:spacing w:after="0" w:line="240" w:lineRule="auto"/>
    </w:pPr>
    <w:rPr>
      <w:rFonts w:ascii="Trebuchet MS" w:eastAsia="Calibri" w:hAnsi="Trebuchet MS" w:cs="Trebuchet MS"/>
      <w:color w:val="000000"/>
      <w:sz w:val="24"/>
      <w:szCs w:val="24"/>
      <w:lang w:eastAsia="fr-FR"/>
    </w:rPr>
  </w:style>
  <w:style w:type="paragraph" w:customStyle="1" w:styleId="Retraitcorpsdetexte22">
    <w:name w:val="Retrait corps de texte 22"/>
    <w:basedOn w:val="Normal"/>
    <w:rsid w:val="007A63DF"/>
    <w:pPr>
      <w:overflowPunct w:val="0"/>
      <w:autoSpaceDE w:val="0"/>
      <w:autoSpaceDN w:val="0"/>
      <w:adjustRightInd w:val="0"/>
      <w:spacing w:after="0" w:line="240" w:lineRule="auto"/>
      <w:ind w:firstLine="708"/>
    </w:pPr>
    <w:rPr>
      <w:rFonts w:ascii="Times New Roman" w:eastAsia="Times New Roman" w:hAnsi="Times New Roman" w:cs="Times New Roman"/>
      <w:sz w:val="24"/>
      <w:szCs w:val="20"/>
      <w:lang w:eastAsia="fr-FR"/>
    </w:rPr>
  </w:style>
  <w:style w:type="character" w:customStyle="1" w:styleId="Policepardfaut2">
    <w:name w:val="Police par défaut2"/>
    <w:rsid w:val="0012667F"/>
  </w:style>
  <w:style w:type="paragraph" w:customStyle="1" w:styleId="Paragraphe">
    <w:name w:val="Paragraphe"/>
    <w:basedOn w:val="Normal"/>
    <w:rsid w:val="0012667F"/>
    <w:pPr>
      <w:widowControl w:val="0"/>
      <w:suppressAutoHyphens/>
      <w:spacing w:before="200" w:after="120" w:line="276" w:lineRule="auto"/>
      <w:jc w:val="both"/>
      <w:textAlignment w:val="baseline"/>
    </w:pPr>
    <w:rPr>
      <w:rFonts w:ascii="Trebuchet MS" w:eastAsia="SimSun" w:hAnsi="Trebuchet MS" w:cs="Mangal"/>
      <w:kern w:val="1"/>
      <w:sz w:val="20"/>
      <w:szCs w:val="20"/>
      <w:lang w:eastAsia="hi-IN" w:bidi="hi-IN"/>
    </w:rPr>
  </w:style>
  <w:style w:type="character" w:customStyle="1" w:styleId="CommentaireCar1">
    <w:name w:val="Commentaire Car1"/>
    <w:uiPriority w:val="99"/>
    <w:rsid w:val="0012667F"/>
    <w:rPr>
      <w:rFonts w:ascii="Calibri" w:eastAsia="SimSun" w:hAnsi="Calibri" w:cs="Mangal"/>
      <w:kern w:val="1"/>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3946">
      <w:bodyDiv w:val="1"/>
      <w:marLeft w:val="0"/>
      <w:marRight w:val="0"/>
      <w:marTop w:val="0"/>
      <w:marBottom w:val="0"/>
      <w:divBdr>
        <w:top w:val="none" w:sz="0" w:space="0" w:color="auto"/>
        <w:left w:val="none" w:sz="0" w:space="0" w:color="auto"/>
        <w:bottom w:val="none" w:sz="0" w:space="0" w:color="auto"/>
        <w:right w:val="none" w:sz="0" w:space="0" w:color="auto"/>
      </w:divBdr>
    </w:div>
    <w:div w:id="95490670">
      <w:bodyDiv w:val="1"/>
      <w:marLeft w:val="0"/>
      <w:marRight w:val="0"/>
      <w:marTop w:val="0"/>
      <w:marBottom w:val="0"/>
      <w:divBdr>
        <w:top w:val="none" w:sz="0" w:space="0" w:color="auto"/>
        <w:left w:val="none" w:sz="0" w:space="0" w:color="auto"/>
        <w:bottom w:val="none" w:sz="0" w:space="0" w:color="auto"/>
        <w:right w:val="none" w:sz="0" w:space="0" w:color="auto"/>
      </w:divBdr>
    </w:div>
    <w:div w:id="375665744">
      <w:bodyDiv w:val="1"/>
      <w:marLeft w:val="0"/>
      <w:marRight w:val="0"/>
      <w:marTop w:val="0"/>
      <w:marBottom w:val="0"/>
      <w:divBdr>
        <w:top w:val="none" w:sz="0" w:space="0" w:color="auto"/>
        <w:left w:val="none" w:sz="0" w:space="0" w:color="auto"/>
        <w:bottom w:val="none" w:sz="0" w:space="0" w:color="auto"/>
        <w:right w:val="none" w:sz="0" w:space="0" w:color="auto"/>
      </w:divBdr>
    </w:div>
    <w:div w:id="385302025">
      <w:bodyDiv w:val="1"/>
      <w:marLeft w:val="0"/>
      <w:marRight w:val="0"/>
      <w:marTop w:val="0"/>
      <w:marBottom w:val="0"/>
      <w:divBdr>
        <w:top w:val="none" w:sz="0" w:space="0" w:color="auto"/>
        <w:left w:val="none" w:sz="0" w:space="0" w:color="auto"/>
        <w:bottom w:val="none" w:sz="0" w:space="0" w:color="auto"/>
        <w:right w:val="none" w:sz="0" w:space="0" w:color="auto"/>
      </w:divBdr>
      <w:divsChild>
        <w:div w:id="45375258">
          <w:marLeft w:val="0"/>
          <w:marRight w:val="0"/>
          <w:marTop w:val="0"/>
          <w:marBottom w:val="0"/>
          <w:divBdr>
            <w:top w:val="none" w:sz="0" w:space="0" w:color="auto"/>
            <w:left w:val="none" w:sz="0" w:space="0" w:color="auto"/>
            <w:bottom w:val="none" w:sz="0" w:space="0" w:color="auto"/>
            <w:right w:val="none" w:sz="0" w:space="0" w:color="auto"/>
          </w:divBdr>
          <w:divsChild>
            <w:div w:id="1676957792">
              <w:marLeft w:val="0"/>
              <w:marRight w:val="0"/>
              <w:marTop w:val="0"/>
              <w:marBottom w:val="0"/>
              <w:divBdr>
                <w:top w:val="none" w:sz="0" w:space="0" w:color="auto"/>
                <w:left w:val="none" w:sz="0" w:space="0" w:color="auto"/>
                <w:bottom w:val="none" w:sz="0" w:space="0" w:color="auto"/>
                <w:right w:val="none" w:sz="0" w:space="0" w:color="auto"/>
              </w:divBdr>
              <w:divsChild>
                <w:div w:id="115679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28256">
      <w:bodyDiv w:val="1"/>
      <w:marLeft w:val="0"/>
      <w:marRight w:val="0"/>
      <w:marTop w:val="0"/>
      <w:marBottom w:val="0"/>
      <w:divBdr>
        <w:top w:val="none" w:sz="0" w:space="0" w:color="auto"/>
        <w:left w:val="none" w:sz="0" w:space="0" w:color="auto"/>
        <w:bottom w:val="none" w:sz="0" w:space="0" w:color="auto"/>
        <w:right w:val="none" w:sz="0" w:space="0" w:color="auto"/>
      </w:divBdr>
      <w:divsChild>
        <w:div w:id="1994721540">
          <w:marLeft w:val="0"/>
          <w:marRight w:val="0"/>
          <w:marTop w:val="0"/>
          <w:marBottom w:val="0"/>
          <w:divBdr>
            <w:top w:val="none" w:sz="0" w:space="0" w:color="auto"/>
            <w:left w:val="none" w:sz="0" w:space="0" w:color="auto"/>
            <w:bottom w:val="none" w:sz="0" w:space="0" w:color="auto"/>
            <w:right w:val="none" w:sz="0" w:space="0" w:color="auto"/>
          </w:divBdr>
        </w:div>
        <w:div w:id="1743988312">
          <w:marLeft w:val="0"/>
          <w:marRight w:val="0"/>
          <w:marTop w:val="0"/>
          <w:marBottom w:val="0"/>
          <w:divBdr>
            <w:top w:val="none" w:sz="0" w:space="0" w:color="auto"/>
            <w:left w:val="none" w:sz="0" w:space="0" w:color="auto"/>
            <w:bottom w:val="none" w:sz="0" w:space="0" w:color="auto"/>
            <w:right w:val="none" w:sz="0" w:space="0" w:color="auto"/>
          </w:divBdr>
        </w:div>
        <w:div w:id="455560916">
          <w:marLeft w:val="0"/>
          <w:marRight w:val="0"/>
          <w:marTop w:val="0"/>
          <w:marBottom w:val="0"/>
          <w:divBdr>
            <w:top w:val="none" w:sz="0" w:space="0" w:color="auto"/>
            <w:left w:val="none" w:sz="0" w:space="0" w:color="auto"/>
            <w:bottom w:val="none" w:sz="0" w:space="0" w:color="auto"/>
            <w:right w:val="none" w:sz="0" w:space="0" w:color="auto"/>
          </w:divBdr>
        </w:div>
        <w:div w:id="683239612">
          <w:marLeft w:val="0"/>
          <w:marRight w:val="0"/>
          <w:marTop w:val="0"/>
          <w:marBottom w:val="0"/>
          <w:divBdr>
            <w:top w:val="none" w:sz="0" w:space="0" w:color="auto"/>
            <w:left w:val="none" w:sz="0" w:space="0" w:color="auto"/>
            <w:bottom w:val="none" w:sz="0" w:space="0" w:color="auto"/>
            <w:right w:val="none" w:sz="0" w:space="0" w:color="auto"/>
          </w:divBdr>
        </w:div>
        <w:div w:id="773284137">
          <w:marLeft w:val="0"/>
          <w:marRight w:val="0"/>
          <w:marTop w:val="0"/>
          <w:marBottom w:val="0"/>
          <w:divBdr>
            <w:top w:val="none" w:sz="0" w:space="0" w:color="auto"/>
            <w:left w:val="none" w:sz="0" w:space="0" w:color="auto"/>
            <w:bottom w:val="none" w:sz="0" w:space="0" w:color="auto"/>
            <w:right w:val="none" w:sz="0" w:space="0" w:color="auto"/>
          </w:divBdr>
        </w:div>
        <w:div w:id="71704507">
          <w:marLeft w:val="0"/>
          <w:marRight w:val="0"/>
          <w:marTop w:val="0"/>
          <w:marBottom w:val="0"/>
          <w:divBdr>
            <w:top w:val="none" w:sz="0" w:space="0" w:color="auto"/>
            <w:left w:val="none" w:sz="0" w:space="0" w:color="auto"/>
            <w:bottom w:val="none" w:sz="0" w:space="0" w:color="auto"/>
            <w:right w:val="none" w:sz="0" w:space="0" w:color="auto"/>
          </w:divBdr>
        </w:div>
        <w:div w:id="1696425735">
          <w:marLeft w:val="0"/>
          <w:marRight w:val="0"/>
          <w:marTop w:val="0"/>
          <w:marBottom w:val="0"/>
          <w:divBdr>
            <w:top w:val="none" w:sz="0" w:space="0" w:color="auto"/>
            <w:left w:val="none" w:sz="0" w:space="0" w:color="auto"/>
            <w:bottom w:val="none" w:sz="0" w:space="0" w:color="auto"/>
            <w:right w:val="none" w:sz="0" w:space="0" w:color="auto"/>
          </w:divBdr>
        </w:div>
        <w:div w:id="190336571">
          <w:marLeft w:val="0"/>
          <w:marRight w:val="0"/>
          <w:marTop w:val="0"/>
          <w:marBottom w:val="0"/>
          <w:divBdr>
            <w:top w:val="none" w:sz="0" w:space="0" w:color="auto"/>
            <w:left w:val="none" w:sz="0" w:space="0" w:color="auto"/>
            <w:bottom w:val="none" w:sz="0" w:space="0" w:color="auto"/>
            <w:right w:val="none" w:sz="0" w:space="0" w:color="auto"/>
          </w:divBdr>
        </w:div>
        <w:div w:id="971982844">
          <w:marLeft w:val="0"/>
          <w:marRight w:val="0"/>
          <w:marTop w:val="0"/>
          <w:marBottom w:val="0"/>
          <w:divBdr>
            <w:top w:val="none" w:sz="0" w:space="0" w:color="auto"/>
            <w:left w:val="none" w:sz="0" w:space="0" w:color="auto"/>
            <w:bottom w:val="none" w:sz="0" w:space="0" w:color="auto"/>
            <w:right w:val="none" w:sz="0" w:space="0" w:color="auto"/>
          </w:divBdr>
        </w:div>
      </w:divsChild>
    </w:div>
    <w:div w:id="676083679">
      <w:bodyDiv w:val="1"/>
      <w:marLeft w:val="0"/>
      <w:marRight w:val="0"/>
      <w:marTop w:val="0"/>
      <w:marBottom w:val="0"/>
      <w:divBdr>
        <w:top w:val="none" w:sz="0" w:space="0" w:color="auto"/>
        <w:left w:val="none" w:sz="0" w:space="0" w:color="auto"/>
        <w:bottom w:val="none" w:sz="0" w:space="0" w:color="auto"/>
        <w:right w:val="none" w:sz="0" w:space="0" w:color="auto"/>
      </w:divBdr>
      <w:divsChild>
        <w:div w:id="1293945431">
          <w:marLeft w:val="0"/>
          <w:marRight w:val="0"/>
          <w:marTop w:val="0"/>
          <w:marBottom w:val="0"/>
          <w:divBdr>
            <w:top w:val="none" w:sz="0" w:space="0" w:color="auto"/>
            <w:left w:val="none" w:sz="0" w:space="0" w:color="auto"/>
            <w:bottom w:val="none" w:sz="0" w:space="0" w:color="auto"/>
            <w:right w:val="none" w:sz="0" w:space="0" w:color="auto"/>
          </w:divBdr>
          <w:divsChild>
            <w:div w:id="1898735362">
              <w:marLeft w:val="0"/>
              <w:marRight w:val="0"/>
              <w:marTop w:val="0"/>
              <w:marBottom w:val="0"/>
              <w:divBdr>
                <w:top w:val="none" w:sz="0" w:space="0" w:color="auto"/>
                <w:left w:val="none" w:sz="0" w:space="0" w:color="auto"/>
                <w:bottom w:val="none" w:sz="0" w:space="0" w:color="auto"/>
                <w:right w:val="none" w:sz="0" w:space="0" w:color="auto"/>
              </w:divBdr>
              <w:divsChild>
                <w:div w:id="9749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994952">
      <w:bodyDiv w:val="1"/>
      <w:marLeft w:val="0"/>
      <w:marRight w:val="0"/>
      <w:marTop w:val="0"/>
      <w:marBottom w:val="0"/>
      <w:divBdr>
        <w:top w:val="none" w:sz="0" w:space="0" w:color="auto"/>
        <w:left w:val="none" w:sz="0" w:space="0" w:color="auto"/>
        <w:bottom w:val="none" w:sz="0" w:space="0" w:color="auto"/>
        <w:right w:val="none" w:sz="0" w:space="0" w:color="auto"/>
      </w:divBdr>
      <w:divsChild>
        <w:div w:id="53702666">
          <w:marLeft w:val="0"/>
          <w:marRight w:val="0"/>
          <w:marTop w:val="0"/>
          <w:marBottom w:val="0"/>
          <w:divBdr>
            <w:top w:val="none" w:sz="0" w:space="0" w:color="auto"/>
            <w:left w:val="none" w:sz="0" w:space="0" w:color="auto"/>
            <w:bottom w:val="none" w:sz="0" w:space="0" w:color="auto"/>
            <w:right w:val="none" w:sz="0" w:space="0" w:color="auto"/>
          </w:divBdr>
        </w:div>
        <w:div w:id="66272486">
          <w:marLeft w:val="0"/>
          <w:marRight w:val="0"/>
          <w:marTop w:val="0"/>
          <w:marBottom w:val="0"/>
          <w:divBdr>
            <w:top w:val="none" w:sz="0" w:space="0" w:color="auto"/>
            <w:left w:val="none" w:sz="0" w:space="0" w:color="auto"/>
            <w:bottom w:val="none" w:sz="0" w:space="0" w:color="auto"/>
            <w:right w:val="none" w:sz="0" w:space="0" w:color="auto"/>
          </w:divBdr>
        </w:div>
        <w:div w:id="87583443">
          <w:marLeft w:val="0"/>
          <w:marRight w:val="0"/>
          <w:marTop w:val="0"/>
          <w:marBottom w:val="0"/>
          <w:divBdr>
            <w:top w:val="none" w:sz="0" w:space="0" w:color="auto"/>
            <w:left w:val="none" w:sz="0" w:space="0" w:color="auto"/>
            <w:bottom w:val="none" w:sz="0" w:space="0" w:color="auto"/>
            <w:right w:val="none" w:sz="0" w:space="0" w:color="auto"/>
          </w:divBdr>
        </w:div>
        <w:div w:id="113837879">
          <w:marLeft w:val="0"/>
          <w:marRight w:val="0"/>
          <w:marTop w:val="0"/>
          <w:marBottom w:val="0"/>
          <w:divBdr>
            <w:top w:val="none" w:sz="0" w:space="0" w:color="auto"/>
            <w:left w:val="none" w:sz="0" w:space="0" w:color="auto"/>
            <w:bottom w:val="none" w:sz="0" w:space="0" w:color="auto"/>
            <w:right w:val="none" w:sz="0" w:space="0" w:color="auto"/>
          </w:divBdr>
        </w:div>
        <w:div w:id="275527783">
          <w:marLeft w:val="0"/>
          <w:marRight w:val="0"/>
          <w:marTop w:val="0"/>
          <w:marBottom w:val="0"/>
          <w:divBdr>
            <w:top w:val="none" w:sz="0" w:space="0" w:color="auto"/>
            <w:left w:val="none" w:sz="0" w:space="0" w:color="auto"/>
            <w:bottom w:val="none" w:sz="0" w:space="0" w:color="auto"/>
            <w:right w:val="none" w:sz="0" w:space="0" w:color="auto"/>
          </w:divBdr>
        </w:div>
        <w:div w:id="499546072">
          <w:marLeft w:val="0"/>
          <w:marRight w:val="0"/>
          <w:marTop w:val="0"/>
          <w:marBottom w:val="0"/>
          <w:divBdr>
            <w:top w:val="none" w:sz="0" w:space="0" w:color="auto"/>
            <w:left w:val="none" w:sz="0" w:space="0" w:color="auto"/>
            <w:bottom w:val="none" w:sz="0" w:space="0" w:color="auto"/>
            <w:right w:val="none" w:sz="0" w:space="0" w:color="auto"/>
          </w:divBdr>
        </w:div>
        <w:div w:id="751001113">
          <w:marLeft w:val="0"/>
          <w:marRight w:val="0"/>
          <w:marTop w:val="0"/>
          <w:marBottom w:val="0"/>
          <w:divBdr>
            <w:top w:val="none" w:sz="0" w:space="0" w:color="auto"/>
            <w:left w:val="none" w:sz="0" w:space="0" w:color="auto"/>
            <w:bottom w:val="none" w:sz="0" w:space="0" w:color="auto"/>
            <w:right w:val="none" w:sz="0" w:space="0" w:color="auto"/>
          </w:divBdr>
        </w:div>
        <w:div w:id="1053892767">
          <w:marLeft w:val="0"/>
          <w:marRight w:val="0"/>
          <w:marTop w:val="0"/>
          <w:marBottom w:val="0"/>
          <w:divBdr>
            <w:top w:val="none" w:sz="0" w:space="0" w:color="auto"/>
            <w:left w:val="none" w:sz="0" w:space="0" w:color="auto"/>
            <w:bottom w:val="none" w:sz="0" w:space="0" w:color="auto"/>
            <w:right w:val="none" w:sz="0" w:space="0" w:color="auto"/>
          </w:divBdr>
        </w:div>
        <w:div w:id="1153330561">
          <w:marLeft w:val="0"/>
          <w:marRight w:val="0"/>
          <w:marTop w:val="0"/>
          <w:marBottom w:val="0"/>
          <w:divBdr>
            <w:top w:val="none" w:sz="0" w:space="0" w:color="auto"/>
            <w:left w:val="none" w:sz="0" w:space="0" w:color="auto"/>
            <w:bottom w:val="none" w:sz="0" w:space="0" w:color="auto"/>
            <w:right w:val="none" w:sz="0" w:space="0" w:color="auto"/>
          </w:divBdr>
        </w:div>
        <w:div w:id="1357387917">
          <w:marLeft w:val="0"/>
          <w:marRight w:val="0"/>
          <w:marTop w:val="0"/>
          <w:marBottom w:val="0"/>
          <w:divBdr>
            <w:top w:val="none" w:sz="0" w:space="0" w:color="auto"/>
            <w:left w:val="none" w:sz="0" w:space="0" w:color="auto"/>
            <w:bottom w:val="none" w:sz="0" w:space="0" w:color="auto"/>
            <w:right w:val="none" w:sz="0" w:space="0" w:color="auto"/>
          </w:divBdr>
        </w:div>
        <w:div w:id="1414472082">
          <w:marLeft w:val="0"/>
          <w:marRight w:val="0"/>
          <w:marTop w:val="0"/>
          <w:marBottom w:val="0"/>
          <w:divBdr>
            <w:top w:val="none" w:sz="0" w:space="0" w:color="auto"/>
            <w:left w:val="none" w:sz="0" w:space="0" w:color="auto"/>
            <w:bottom w:val="none" w:sz="0" w:space="0" w:color="auto"/>
            <w:right w:val="none" w:sz="0" w:space="0" w:color="auto"/>
          </w:divBdr>
        </w:div>
        <w:div w:id="1491168385">
          <w:marLeft w:val="0"/>
          <w:marRight w:val="0"/>
          <w:marTop w:val="0"/>
          <w:marBottom w:val="0"/>
          <w:divBdr>
            <w:top w:val="none" w:sz="0" w:space="0" w:color="auto"/>
            <w:left w:val="none" w:sz="0" w:space="0" w:color="auto"/>
            <w:bottom w:val="none" w:sz="0" w:space="0" w:color="auto"/>
            <w:right w:val="none" w:sz="0" w:space="0" w:color="auto"/>
          </w:divBdr>
        </w:div>
        <w:div w:id="1595627898">
          <w:marLeft w:val="0"/>
          <w:marRight w:val="0"/>
          <w:marTop w:val="0"/>
          <w:marBottom w:val="0"/>
          <w:divBdr>
            <w:top w:val="none" w:sz="0" w:space="0" w:color="auto"/>
            <w:left w:val="none" w:sz="0" w:space="0" w:color="auto"/>
            <w:bottom w:val="none" w:sz="0" w:space="0" w:color="auto"/>
            <w:right w:val="none" w:sz="0" w:space="0" w:color="auto"/>
          </w:divBdr>
        </w:div>
        <w:div w:id="1712343176">
          <w:marLeft w:val="0"/>
          <w:marRight w:val="0"/>
          <w:marTop w:val="0"/>
          <w:marBottom w:val="0"/>
          <w:divBdr>
            <w:top w:val="none" w:sz="0" w:space="0" w:color="auto"/>
            <w:left w:val="none" w:sz="0" w:space="0" w:color="auto"/>
            <w:bottom w:val="none" w:sz="0" w:space="0" w:color="auto"/>
            <w:right w:val="none" w:sz="0" w:space="0" w:color="auto"/>
          </w:divBdr>
        </w:div>
        <w:div w:id="1827546792">
          <w:marLeft w:val="0"/>
          <w:marRight w:val="0"/>
          <w:marTop w:val="0"/>
          <w:marBottom w:val="0"/>
          <w:divBdr>
            <w:top w:val="none" w:sz="0" w:space="0" w:color="auto"/>
            <w:left w:val="none" w:sz="0" w:space="0" w:color="auto"/>
            <w:bottom w:val="none" w:sz="0" w:space="0" w:color="auto"/>
            <w:right w:val="none" w:sz="0" w:space="0" w:color="auto"/>
          </w:divBdr>
        </w:div>
        <w:div w:id="2067413093">
          <w:marLeft w:val="0"/>
          <w:marRight w:val="0"/>
          <w:marTop w:val="0"/>
          <w:marBottom w:val="0"/>
          <w:divBdr>
            <w:top w:val="none" w:sz="0" w:space="0" w:color="auto"/>
            <w:left w:val="none" w:sz="0" w:space="0" w:color="auto"/>
            <w:bottom w:val="none" w:sz="0" w:space="0" w:color="auto"/>
            <w:right w:val="none" w:sz="0" w:space="0" w:color="auto"/>
          </w:divBdr>
        </w:div>
      </w:divsChild>
    </w:div>
    <w:div w:id="930313161">
      <w:bodyDiv w:val="1"/>
      <w:marLeft w:val="0"/>
      <w:marRight w:val="0"/>
      <w:marTop w:val="0"/>
      <w:marBottom w:val="0"/>
      <w:divBdr>
        <w:top w:val="none" w:sz="0" w:space="0" w:color="auto"/>
        <w:left w:val="none" w:sz="0" w:space="0" w:color="auto"/>
        <w:bottom w:val="none" w:sz="0" w:space="0" w:color="auto"/>
        <w:right w:val="none" w:sz="0" w:space="0" w:color="auto"/>
      </w:divBdr>
    </w:div>
    <w:div w:id="1158619416">
      <w:bodyDiv w:val="1"/>
      <w:marLeft w:val="0"/>
      <w:marRight w:val="0"/>
      <w:marTop w:val="0"/>
      <w:marBottom w:val="0"/>
      <w:divBdr>
        <w:top w:val="none" w:sz="0" w:space="0" w:color="auto"/>
        <w:left w:val="none" w:sz="0" w:space="0" w:color="auto"/>
        <w:bottom w:val="none" w:sz="0" w:space="0" w:color="auto"/>
        <w:right w:val="none" w:sz="0" w:space="0" w:color="auto"/>
      </w:divBdr>
    </w:div>
    <w:div w:id="1164200727">
      <w:bodyDiv w:val="1"/>
      <w:marLeft w:val="0"/>
      <w:marRight w:val="0"/>
      <w:marTop w:val="0"/>
      <w:marBottom w:val="0"/>
      <w:divBdr>
        <w:top w:val="none" w:sz="0" w:space="0" w:color="auto"/>
        <w:left w:val="none" w:sz="0" w:space="0" w:color="auto"/>
        <w:bottom w:val="none" w:sz="0" w:space="0" w:color="auto"/>
        <w:right w:val="none" w:sz="0" w:space="0" w:color="auto"/>
      </w:divBdr>
      <w:divsChild>
        <w:div w:id="697971475">
          <w:marLeft w:val="0"/>
          <w:marRight w:val="0"/>
          <w:marTop w:val="0"/>
          <w:marBottom w:val="0"/>
          <w:divBdr>
            <w:top w:val="none" w:sz="0" w:space="0" w:color="auto"/>
            <w:left w:val="none" w:sz="0" w:space="0" w:color="auto"/>
            <w:bottom w:val="none" w:sz="0" w:space="0" w:color="auto"/>
            <w:right w:val="none" w:sz="0" w:space="0" w:color="auto"/>
          </w:divBdr>
        </w:div>
        <w:div w:id="33310273">
          <w:marLeft w:val="0"/>
          <w:marRight w:val="0"/>
          <w:marTop w:val="0"/>
          <w:marBottom w:val="0"/>
          <w:divBdr>
            <w:top w:val="none" w:sz="0" w:space="0" w:color="auto"/>
            <w:left w:val="none" w:sz="0" w:space="0" w:color="auto"/>
            <w:bottom w:val="none" w:sz="0" w:space="0" w:color="auto"/>
            <w:right w:val="none" w:sz="0" w:space="0" w:color="auto"/>
          </w:divBdr>
        </w:div>
      </w:divsChild>
    </w:div>
    <w:div w:id="1304307326">
      <w:bodyDiv w:val="1"/>
      <w:marLeft w:val="0"/>
      <w:marRight w:val="0"/>
      <w:marTop w:val="0"/>
      <w:marBottom w:val="0"/>
      <w:divBdr>
        <w:top w:val="none" w:sz="0" w:space="0" w:color="auto"/>
        <w:left w:val="none" w:sz="0" w:space="0" w:color="auto"/>
        <w:bottom w:val="none" w:sz="0" w:space="0" w:color="auto"/>
        <w:right w:val="none" w:sz="0" w:space="0" w:color="auto"/>
      </w:divBdr>
    </w:div>
    <w:div w:id="1411003762">
      <w:bodyDiv w:val="1"/>
      <w:marLeft w:val="0"/>
      <w:marRight w:val="0"/>
      <w:marTop w:val="0"/>
      <w:marBottom w:val="0"/>
      <w:divBdr>
        <w:top w:val="none" w:sz="0" w:space="0" w:color="auto"/>
        <w:left w:val="none" w:sz="0" w:space="0" w:color="auto"/>
        <w:bottom w:val="none" w:sz="0" w:space="0" w:color="auto"/>
        <w:right w:val="none" w:sz="0" w:space="0" w:color="auto"/>
      </w:divBdr>
      <w:divsChild>
        <w:div w:id="1232033907">
          <w:marLeft w:val="0"/>
          <w:marRight w:val="0"/>
          <w:marTop w:val="0"/>
          <w:marBottom w:val="0"/>
          <w:divBdr>
            <w:top w:val="none" w:sz="0" w:space="0" w:color="auto"/>
            <w:left w:val="none" w:sz="0" w:space="0" w:color="auto"/>
            <w:bottom w:val="none" w:sz="0" w:space="0" w:color="auto"/>
            <w:right w:val="none" w:sz="0" w:space="0" w:color="auto"/>
          </w:divBdr>
          <w:divsChild>
            <w:div w:id="527069050">
              <w:marLeft w:val="0"/>
              <w:marRight w:val="0"/>
              <w:marTop w:val="0"/>
              <w:marBottom w:val="0"/>
              <w:divBdr>
                <w:top w:val="none" w:sz="0" w:space="0" w:color="auto"/>
                <w:left w:val="none" w:sz="0" w:space="0" w:color="auto"/>
                <w:bottom w:val="none" w:sz="0" w:space="0" w:color="auto"/>
                <w:right w:val="none" w:sz="0" w:space="0" w:color="auto"/>
              </w:divBdr>
              <w:divsChild>
                <w:div w:id="146862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79519">
      <w:bodyDiv w:val="1"/>
      <w:marLeft w:val="0"/>
      <w:marRight w:val="0"/>
      <w:marTop w:val="0"/>
      <w:marBottom w:val="0"/>
      <w:divBdr>
        <w:top w:val="none" w:sz="0" w:space="0" w:color="auto"/>
        <w:left w:val="none" w:sz="0" w:space="0" w:color="auto"/>
        <w:bottom w:val="none" w:sz="0" w:space="0" w:color="auto"/>
        <w:right w:val="none" w:sz="0" w:space="0" w:color="auto"/>
      </w:divBdr>
      <w:divsChild>
        <w:div w:id="761147901">
          <w:marLeft w:val="0"/>
          <w:marRight w:val="0"/>
          <w:marTop w:val="0"/>
          <w:marBottom w:val="0"/>
          <w:divBdr>
            <w:top w:val="none" w:sz="0" w:space="0" w:color="auto"/>
            <w:left w:val="none" w:sz="0" w:space="0" w:color="auto"/>
            <w:bottom w:val="none" w:sz="0" w:space="0" w:color="auto"/>
            <w:right w:val="none" w:sz="0" w:space="0" w:color="auto"/>
          </w:divBdr>
          <w:divsChild>
            <w:div w:id="193812120">
              <w:marLeft w:val="0"/>
              <w:marRight w:val="0"/>
              <w:marTop w:val="0"/>
              <w:marBottom w:val="0"/>
              <w:divBdr>
                <w:top w:val="none" w:sz="0" w:space="0" w:color="auto"/>
                <w:left w:val="none" w:sz="0" w:space="0" w:color="auto"/>
                <w:bottom w:val="none" w:sz="0" w:space="0" w:color="auto"/>
                <w:right w:val="none" w:sz="0" w:space="0" w:color="auto"/>
              </w:divBdr>
              <w:divsChild>
                <w:div w:id="174044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291559">
      <w:bodyDiv w:val="1"/>
      <w:marLeft w:val="0"/>
      <w:marRight w:val="0"/>
      <w:marTop w:val="0"/>
      <w:marBottom w:val="0"/>
      <w:divBdr>
        <w:top w:val="none" w:sz="0" w:space="0" w:color="auto"/>
        <w:left w:val="none" w:sz="0" w:space="0" w:color="auto"/>
        <w:bottom w:val="none" w:sz="0" w:space="0" w:color="auto"/>
        <w:right w:val="none" w:sz="0" w:space="0" w:color="auto"/>
      </w:divBdr>
    </w:div>
    <w:div w:id="1832402365">
      <w:bodyDiv w:val="1"/>
      <w:marLeft w:val="0"/>
      <w:marRight w:val="0"/>
      <w:marTop w:val="0"/>
      <w:marBottom w:val="0"/>
      <w:divBdr>
        <w:top w:val="none" w:sz="0" w:space="0" w:color="auto"/>
        <w:left w:val="none" w:sz="0" w:space="0" w:color="auto"/>
        <w:bottom w:val="none" w:sz="0" w:space="0" w:color="auto"/>
        <w:right w:val="none" w:sz="0" w:space="0" w:color="auto"/>
      </w:divBdr>
      <w:divsChild>
        <w:div w:id="2004812761">
          <w:marLeft w:val="389"/>
          <w:marRight w:val="0"/>
          <w:marTop w:val="120"/>
          <w:marBottom w:val="0"/>
          <w:divBdr>
            <w:top w:val="none" w:sz="0" w:space="0" w:color="auto"/>
            <w:left w:val="none" w:sz="0" w:space="0" w:color="auto"/>
            <w:bottom w:val="none" w:sz="0" w:space="0" w:color="auto"/>
            <w:right w:val="none" w:sz="0" w:space="0" w:color="auto"/>
          </w:divBdr>
        </w:div>
        <w:div w:id="1509951557">
          <w:marLeft w:val="389"/>
          <w:marRight w:val="0"/>
          <w:marTop w:val="120"/>
          <w:marBottom w:val="0"/>
          <w:divBdr>
            <w:top w:val="none" w:sz="0" w:space="0" w:color="auto"/>
            <w:left w:val="none" w:sz="0" w:space="0" w:color="auto"/>
            <w:bottom w:val="none" w:sz="0" w:space="0" w:color="auto"/>
            <w:right w:val="none" w:sz="0" w:space="0" w:color="auto"/>
          </w:divBdr>
        </w:div>
        <w:div w:id="1843159967">
          <w:marLeft w:val="389"/>
          <w:marRight w:val="0"/>
          <w:marTop w:val="120"/>
          <w:marBottom w:val="0"/>
          <w:divBdr>
            <w:top w:val="none" w:sz="0" w:space="0" w:color="auto"/>
            <w:left w:val="none" w:sz="0" w:space="0" w:color="auto"/>
            <w:bottom w:val="none" w:sz="0" w:space="0" w:color="auto"/>
            <w:right w:val="none" w:sz="0" w:space="0" w:color="auto"/>
          </w:divBdr>
        </w:div>
        <w:div w:id="2089377266">
          <w:marLeft w:val="389"/>
          <w:marRight w:val="0"/>
          <w:marTop w:val="120"/>
          <w:marBottom w:val="0"/>
          <w:divBdr>
            <w:top w:val="none" w:sz="0" w:space="0" w:color="auto"/>
            <w:left w:val="none" w:sz="0" w:space="0" w:color="auto"/>
            <w:bottom w:val="none" w:sz="0" w:space="0" w:color="auto"/>
            <w:right w:val="none" w:sz="0" w:space="0" w:color="auto"/>
          </w:divBdr>
        </w:div>
        <w:div w:id="1965035854">
          <w:marLeft w:val="389"/>
          <w:marRight w:val="0"/>
          <w:marTop w:val="120"/>
          <w:marBottom w:val="0"/>
          <w:divBdr>
            <w:top w:val="none" w:sz="0" w:space="0" w:color="auto"/>
            <w:left w:val="none" w:sz="0" w:space="0" w:color="auto"/>
            <w:bottom w:val="none" w:sz="0" w:space="0" w:color="auto"/>
            <w:right w:val="none" w:sz="0" w:space="0" w:color="auto"/>
          </w:divBdr>
        </w:div>
        <w:div w:id="46615514">
          <w:marLeft w:val="389"/>
          <w:marRight w:val="0"/>
          <w:marTop w:val="120"/>
          <w:marBottom w:val="0"/>
          <w:divBdr>
            <w:top w:val="none" w:sz="0" w:space="0" w:color="auto"/>
            <w:left w:val="none" w:sz="0" w:space="0" w:color="auto"/>
            <w:bottom w:val="none" w:sz="0" w:space="0" w:color="auto"/>
            <w:right w:val="none" w:sz="0" w:space="0" w:color="auto"/>
          </w:divBdr>
        </w:div>
        <w:div w:id="1117989019">
          <w:marLeft w:val="389"/>
          <w:marRight w:val="0"/>
          <w:marTop w:val="120"/>
          <w:marBottom w:val="0"/>
          <w:divBdr>
            <w:top w:val="none" w:sz="0" w:space="0" w:color="auto"/>
            <w:left w:val="none" w:sz="0" w:space="0" w:color="auto"/>
            <w:bottom w:val="none" w:sz="0" w:space="0" w:color="auto"/>
            <w:right w:val="none" w:sz="0" w:space="0" w:color="auto"/>
          </w:divBdr>
        </w:div>
        <w:div w:id="1515683373">
          <w:marLeft w:val="389"/>
          <w:marRight w:val="0"/>
          <w:marTop w:val="120"/>
          <w:marBottom w:val="0"/>
          <w:divBdr>
            <w:top w:val="none" w:sz="0" w:space="0" w:color="auto"/>
            <w:left w:val="none" w:sz="0" w:space="0" w:color="auto"/>
            <w:bottom w:val="none" w:sz="0" w:space="0" w:color="auto"/>
            <w:right w:val="none" w:sz="0" w:space="0" w:color="auto"/>
          </w:divBdr>
        </w:div>
        <w:div w:id="50471289">
          <w:marLeft w:val="389"/>
          <w:marRight w:val="0"/>
          <w:marTop w:val="120"/>
          <w:marBottom w:val="0"/>
          <w:divBdr>
            <w:top w:val="none" w:sz="0" w:space="0" w:color="auto"/>
            <w:left w:val="none" w:sz="0" w:space="0" w:color="auto"/>
            <w:bottom w:val="none" w:sz="0" w:space="0" w:color="auto"/>
            <w:right w:val="none" w:sz="0" w:space="0" w:color="auto"/>
          </w:divBdr>
        </w:div>
        <w:div w:id="387339019">
          <w:marLeft w:val="38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402B52770C14F4794002B6E44E688B0"/>
        <w:category>
          <w:name w:val="Général"/>
          <w:gallery w:val="placeholder"/>
        </w:category>
        <w:types>
          <w:type w:val="bbPlcHdr"/>
        </w:types>
        <w:behaviors>
          <w:behavior w:val="content"/>
        </w:behaviors>
        <w:guid w:val="{1D8602CB-084B-4B86-AC99-1E4EC5E8119E}"/>
      </w:docPartPr>
      <w:docPartBody>
        <w:p w:rsidR="00742623" w:rsidRDefault="0019588B" w:rsidP="0019588B">
          <w:pPr>
            <w:pStyle w:val="1402B52770C14F4794002B6E44E688B0"/>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88B"/>
    <w:rsid w:val="00067E55"/>
    <w:rsid w:val="001433F2"/>
    <w:rsid w:val="00171040"/>
    <w:rsid w:val="0019588B"/>
    <w:rsid w:val="001A1FAB"/>
    <w:rsid w:val="00251310"/>
    <w:rsid w:val="00273D44"/>
    <w:rsid w:val="002C5AC0"/>
    <w:rsid w:val="002E3D9D"/>
    <w:rsid w:val="003065BF"/>
    <w:rsid w:val="003440BA"/>
    <w:rsid w:val="00442930"/>
    <w:rsid w:val="004962C4"/>
    <w:rsid w:val="0049651B"/>
    <w:rsid w:val="005F7998"/>
    <w:rsid w:val="00645E69"/>
    <w:rsid w:val="00692E8A"/>
    <w:rsid w:val="007215C0"/>
    <w:rsid w:val="00742623"/>
    <w:rsid w:val="007F1172"/>
    <w:rsid w:val="0082322F"/>
    <w:rsid w:val="00860033"/>
    <w:rsid w:val="00883407"/>
    <w:rsid w:val="008D5F16"/>
    <w:rsid w:val="009845E2"/>
    <w:rsid w:val="009975D4"/>
    <w:rsid w:val="00A72C64"/>
    <w:rsid w:val="00A8275E"/>
    <w:rsid w:val="00A82E16"/>
    <w:rsid w:val="00AB5475"/>
    <w:rsid w:val="00B27ED5"/>
    <w:rsid w:val="00B7660E"/>
    <w:rsid w:val="00BD0445"/>
    <w:rsid w:val="00BE0C3C"/>
    <w:rsid w:val="00C03234"/>
    <w:rsid w:val="00C7703E"/>
    <w:rsid w:val="00C84286"/>
    <w:rsid w:val="00C845B0"/>
    <w:rsid w:val="00D65357"/>
    <w:rsid w:val="00D8654D"/>
    <w:rsid w:val="00DB64EE"/>
    <w:rsid w:val="00DC0BE3"/>
    <w:rsid w:val="00E821CD"/>
    <w:rsid w:val="00EC3A00"/>
    <w:rsid w:val="00FE51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402B52770C14F4794002B6E44E688B0">
    <w:name w:val="1402B52770C14F4794002B6E44E688B0"/>
    <w:rsid w:val="0019588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402B52770C14F4794002B6E44E688B0">
    <w:name w:val="1402B52770C14F4794002B6E44E688B0"/>
    <w:rsid w:val="001958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F6E04-92E7-45F8-9A75-6961B9C7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4930</Words>
  <Characters>27118</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31985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Bloch</dc:creator>
  <cp:lastModifiedBy>Master</cp:lastModifiedBy>
  <cp:revision>2</cp:revision>
  <cp:lastPrinted>2020-09-28T07:35:00Z</cp:lastPrinted>
  <dcterms:created xsi:type="dcterms:W3CDTF">2020-10-07T08:02:00Z</dcterms:created>
  <dcterms:modified xsi:type="dcterms:W3CDTF">2020-10-07T08:02:00Z</dcterms:modified>
</cp:coreProperties>
</file>